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B1" w:rsidRPr="00994529" w:rsidRDefault="008E64B1" w:rsidP="00994529">
      <w:pPr>
        <w:pStyle w:val="20"/>
        <w:shd w:val="clear" w:color="auto" w:fill="auto"/>
        <w:tabs>
          <w:tab w:val="left" w:pos="-2127"/>
        </w:tabs>
        <w:spacing w:before="0" w:after="0"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8E64B1" w:rsidRPr="00994529" w:rsidRDefault="008E64B1" w:rsidP="00994529">
      <w:pPr>
        <w:pStyle w:val="20"/>
        <w:shd w:val="clear" w:color="auto" w:fill="auto"/>
        <w:tabs>
          <w:tab w:val="left" w:pos="-2127"/>
        </w:tabs>
        <w:spacing w:before="0" w:after="0" w:line="240" w:lineRule="auto"/>
        <w:jc w:val="center"/>
        <w:rPr>
          <w:b/>
          <w:sz w:val="24"/>
          <w:szCs w:val="24"/>
        </w:rPr>
      </w:pPr>
      <w:r w:rsidRPr="00994529">
        <w:rPr>
          <w:b/>
          <w:sz w:val="24"/>
          <w:szCs w:val="24"/>
        </w:rPr>
        <w:t>Федеральное государственное бюджетное учреждение</w:t>
      </w:r>
    </w:p>
    <w:p w:rsidR="00994529" w:rsidRDefault="008E64B1" w:rsidP="00994529">
      <w:pPr>
        <w:pStyle w:val="20"/>
        <w:shd w:val="clear" w:color="auto" w:fill="auto"/>
        <w:tabs>
          <w:tab w:val="left" w:pos="-2127"/>
        </w:tabs>
        <w:spacing w:before="0" w:after="0" w:line="240" w:lineRule="auto"/>
        <w:jc w:val="center"/>
        <w:rPr>
          <w:b/>
          <w:sz w:val="24"/>
          <w:szCs w:val="24"/>
        </w:rPr>
      </w:pPr>
      <w:r w:rsidRPr="00994529">
        <w:rPr>
          <w:b/>
          <w:sz w:val="24"/>
          <w:szCs w:val="24"/>
        </w:rPr>
        <w:t xml:space="preserve">«Национальный медицинский исследовательский центр онкологии </w:t>
      </w:r>
    </w:p>
    <w:p w:rsidR="008E64B1" w:rsidRPr="00994529" w:rsidRDefault="008E64B1" w:rsidP="00994529">
      <w:pPr>
        <w:pStyle w:val="20"/>
        <w:shd w:val="clear" w:color="auto" w:fill="auto"/>
        <w:tabs>
          <w:tab w:val="left" w:pos="-2127"/>
        </w:tabs>
        <w:spacing w:before="0" w:after="0" w:line="240" w:lineRule="auto"/>
        <w:jc w:val="center"/>
        <w:rPr>
          <w:sz w:val="24"/>
          <w:szCs w:val="24"/>
        </w:rPr>
      </w:pPr>
      <w:r w:rsidRPr="00994529">
        <w:rPr>
          <w:b/>
          <w:sz w:val="24"/>
          <w:szCs w:val="24"/>
        </w:rPr>
        <w:t>имени Н.Н. Блохина» Министерства здравоохранения Российской Федерации</w:t>
      </w:r>
    </w:p>
    <w:p w:rsidR="008E64B1" w:rsidRPr="00994529" w:rsidRDefault="008E64B1" w:rsidP="00994529">
      <w:pPr>
        <w:pStyle w:val="20"/>
        <w:shd w:val="clear" w:color="auto" w:fill="auto"/>
        <w:tabs>
          <w:tab w:val="left" w:pos="-2127"/>
        </w:tabs>
        <w:spacing w:before="120" w:after="0" w:line="240" w:lineRule="auto"/>
        <w:jc w:val="center"/>
        <w:rPr>
          <w:b/>
          <w:sz w:val="24"/>
          <w:szCs w:val="24"/>
        </w:rPr>
      </w:pPr>
      <w:r w:rsidRPr="00994529">
        <w:rPr>
          <w:b/>
          <w:sz w:val="24"/>
          <w:szCs w:val="24"/>
        </w:rPr>
        <w:t>Департамент профессионального образования</w:t>
      </w:r>
    </w:p>
    <w:p w:rsidR="008E64B1" w:rsidRPr="00994529" w:rsidRDefault="008E64B1" w:rsidP="00994529">
      <w:pPr>
        <w:pStyle w:val="20"/>
        <w:shd w:val="clear" w:color="auto" w:fill="auto"/>
        <w:tabs>
          <w:tab w:val="left" w:pos="-2127"/>
        </w:tabs>
        <w:spacing w:before="0" w:after="0" w:line="240" w:lineRule="auto"/>
        <w:jc w:val="center"/>
        <w:rPr>
          <w:sz w:val="24"/>
          <w:szCs w:val="24"/>
        </w:rPr>
      </w:pPr>
    </w:p>
    <w:p w:rsidR="008E64B1" w:rsidRDefault="008E64B1" w:rsidP="00994529">
      <w:pPr>
        <w:pStyle w:val="20"/>
        <w:shd w:val="clear" w:color="auto" w:fill="auto"/>
        <w:tabs>
          <w:tab w:val="left" w:pos="-2127"/>
        </w:tabs>
        <w:spacing w:after="0" w:line="240" w:lineRule="auto"/>
        <w:jc w:val="center"/>
        <w:rPr>
          <w:sz w:val="24"/>
          <w:szCs w:val="24"/>
        </w:rPr>
      </w:pPr>
      <w:r w:rsidRPr="00994529">
        <w:rPr>
          <w:sz w:val="24"/>
          <w:szCs w:val="24"/>
        </w:rPr>
        <w:t>Кафедра последипломного образования врачей</w:t>
      </w:r>
    </w:p>
    <w:p w:rsidR="00994529" w:rsidRPr="00994529" w:rsidRDefault="00994529" w:rsidP="00994529">
      <w:pPr>
        <w:pStyle w:val="20"/>
        <w:shd w:val="clear" w:color="auto" w:fill="auto"/>
        <w:tabs>
          <w:tab w:val="left" w:pos="-2127"/>
        </w:tabs>
        <w:spacing w:after="0" w:line="240" w:lineRule="auto"/>
        <w:jc w:val="center"/>
        <w:rPr>
          <w:sz w:val="24"/>
          <w:szCs w:val="24"/>
        </w:rPr>
      </w:pPr>
    </w:p>
    <w:p w:rsidR="008E64B1" w:rsidRPr="00994529" w:rsidRDefault="008E64B1" w:rsidP="00994529">
      <w:pPr>
        <w:pStyle w:val="20"/>
        <w:shd w:val="clear" w:color="auto" w:fill="auto"/>
        <w:tabs>
          <w:tab w:val="left" w:pos="-2127"/>
        </w:tabs>
        <w:spacing w:before="0" w:after="0" w:line="240" w:lineRule="auto"/>
        <w:jc w:val="center"/>
        <w:rPr>
          <w:b/>
          <w:sz w:val="24"/>
          <w:szCs w:val="24"/>
        </w:rPr>
      </w:pPr>
      <w:r w:rsidRPr="00994529">
        <w:rPr>
          <w:sz w:val="24"/>
          <w:szCs w:val="24"/>
        </w:rPr>
        <w:t>кандидатский экзамен</w:t>
      </w:r>
    </w:p>
    <w:p w:rsidR="00707BC6" w:rsidRPr="00994529" w:rsidRDefault="00707BC6" w:rsidP="00994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529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994529">
        <w:rPr>
          <w:rFonts w:ascii="Times New Roman" w:hAnsi="Times New Roman" w:cs="Times New Roman"/>
          <w:b/>
          <w:sz w:val="24"/>
          <w:szCs w:val="24"/>
        </w:rPr>
        <w:t>Онкология, лучевая терапия</w:t>
      </w:r>
    </w:p>
    <w:p w:rsidR="00707BC6" w:rsidRPr="00994529" w:rsidRDefault="00707BC6" w:rsidP="00994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529"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994529">
        <w:rPr>
          <w:rFonts w:ascii="Times New Roman" w:hAnsi="Times New Roman" w:cs="Times New Roman"/>
          <w:b/>
          <w:sz w:val="24"/>
          <w:szCs w:val="24"/>
        </w:rPr>
        <w:t xml:space="preserve"> 3.1.6 Онкология, лучевая терапия</w:t>
      </w:r>
    </w:p>
    <w:p w:rsidR="00E63501" w:rsidRPr="00994529" w:rsidRDefault="00F76C12" w:rsidP="0099452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529">
        <w:rPr>
          <w:rFonts w:ascii="Times New Roman" w:hAnsi="Times New Roman" w:cs="Times New Roman"/>
          <w:b/>
          <w:sz w:val="24"/>
          <w:szCs w:val="24"/>
        </w:rPr>
        <w:t>(</w:t>
      </w:r>
      <w:r w:rsidR="005059B9" w:rsidRPr="00994529">
        <w:rPr>
          <w:rFonts w:ascii="Times New Roman" w:hAnsi="Times New Roman" w:cs="Times New Roman"/>
          <w:b/>
          <w:sz w:val="24"/>
          <w:szCs w:val="24"/>
        </w:rPr>
        <w:t>Канцерогенез</w:t>
      </w:r>
      <w:r w:rsidRPr="00994529">
        <w:rPr>
          <w:rFonts w:ascii="Times New Roman" w:hAnsi="Times New Roman" w:cs="Times New Roman"/>
          <w:b/>
          <w:sz w:val="24"/>
          <w:szCs w:val="24"/>
        </w:rPr>
        <w:t>)</w:t>
      </w:r>
    </w:p>
    <w:p w:rsidR="005059B9" w:rsidRPr="00994529" w:rsidRDefault="005059B9" w:rsidP="00994529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9C1" w:rsidRPr="00994529" w:rsidRDefault="007519C1" w:rsidP="00994529">
      <w:pPr>
        <w:pStyle w:val="a5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994529">
        <w:rPr>
          <w:rFonts w:ascii="Times New Roman" w:hAnsi="Times New Roman" w:cs="Times New Roman"/>
          <w:b/>
          <w:szCs w:val="24"/>
        </w:rPr>
        <w:t>Перечень вопросов для подготовки к кандидатскому экзамену</w:t>
      </w:r>
    </w:p>
    <w:p w:rsidR="005059B9" w:rsidRPr="00994529" w:rsidRDefault="005059B9" w:rsidP="00994529">
      <w:pPr>
        <w:pStyle w:val="a5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Понятия «опухоль», «новообразование», «лейкоз». Доброкачественные и злокачественные новообразования. Классификация злокачественных новообразований. 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Этиологические факторы канцерогенеза. Современные подходы к классификации канцерогенных агентов и факторов окружающей среды.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Химические канцерогены: существующие классификации и роль в развитии злокачественных новообразований человека, методы выявления. Первичная профилактика онкологических заболеваний.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Онкогенные вирусы и их роль в возникновении опухолей человека и животных. 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Роль микробиоты в канцерогенезе. Злокачественные новообразования, вызываемые </w:t>
      </w:r>
      <w:proofErr w:type="spellStart"/>
      <w:r w:rsidRPr="00994529">
        <w:rPr>
          <w:rFonts w:ascii="Times New Roman" w:hAnsi="Times New Roman" w:cs="Times New Roman"/>
          <w:i/>
          <w:szCs w:val="24"/>
        </w:rPr>
        <w:t>Helicobacter</w:t>
      </w:r>
      <w:proofErr w:type="spellEnd"/>
      <w:r w:rsidRPr="00994529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994529">
        <w:rPr>
          <w:rFonts w:ascii="Times New Roman" w:hAnsi="Times New Roman" w:cs="Times New Roman"/>
          <w:i/>
          <w:szCs w:val="24"/>
        </w:rPr>
        <w:t>pylori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94529">
        <w:rPr>
          <w:rFonts w:ascii="Times New Roman" w:hAnsi="Times New Roman" w:cs="Times New Roman"/>
          <w:i/>
          <w:szCs w:val="24"/>
        </w:rPr>
        <w:t>Plasmodium</w:t>
      </w:r>
      <w:proofErr w:type="spellEnd"/>
      <w:r w:rsidRPr="00994529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994529">
        <w:rPr>
          <w:rFonts w:ascii="Times New Roman" w:hAnsi="Times New Roman" w:cs="Times New Roman"/>
          <w:i/>
          <w:szCs w:val="24"/>
        </w:rPr>
        <w:t>falciparum</w:t>
      </w:r>
      <w:proofErr w:type="spellEnd"/>
      <w:r w:rsidRPr="00994529">
        <w:rPr>
          <w:rFonts w:ascii="Times New Roman" w:hAnsi="Times New Roman" w:cs="Times New Roman"/>
          <w:i/>
          <w:szCs w:val="24"/>
        </w:rPr>
        <w:t xml:space="preserve"> (</w:t>
      </w:r>
      <w:proofErr w:type="spellStart"/>
      <w:r w:rsidRPr="00994529">
        <w:rPr>
          <w:rFonts w:ascii="Times New Roman" w:hAnsi="Times New Roman" w:cs="Times New Roman"/>
          <w:i/>
          <w:szCs w:val="24"/>
        </w:rPr>
        <w:t>Malaria</w:t>
      </w:r>
      <w:proofErr w:type="spellEnd"/>
      <w:r w:rsidRPr="00994529">
        <w:rPr>
          <w:rFonts w:ascii="Times New Roman" w:hAnsi="Times New Roman" w:cs="Times New Roman"/>
          <w:i/>
          <w:szCs w:val="24"/>
        </w:rPr>
        <w:t>).</w:t>
      </w:r>
      <w:r w:rsidRPr="00994529">
        <w:rPr>
          <w:rFonts w:ascii="Times New Roman" w:hAnsi="Times New Roman" w:cs="Times New Roman"/>
          <w:szCs w:val="24"/>
        </w:rPr>
        <w:t xml:space="preserve"> Основные механизмы канцерогенного действия микробиоты.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Физические канцерогены: </w:t>
      </w:r>
      <w:proofErr w:type="gramStart"/>
      <w:r w:rsidRPr="00994529">
        <w:rPr>
          <w:rFonts w:ascii="Times New Roman" w:hAnsi="Times New Roman" w:cs="Times New Roman"/>
          <w:szCs w:val="24"/>
        </w:rPr>
        <w:t>УФ-облучение</w:t>
      </w:r>
      <w:proofErr w:type="gramEnd"/>
      <w:r w:rsidRPr="00994529">
        <w:rPr>
          <w:rFonts w:ascii="Times New Roman" w:hAnsi="Times New Roman" w:cs="Times New Roman"/>
          <w:szCs w:val="24"/>
        </w:rPr>
        <w:t xml:space="preserve">, ионизирующая радиация. 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Многоступенчатость канцерогенеза. Понятие «индукторы канцерогенеза», «промоторы канцерогенеза», «прогрессия опухолей». Инвазия и метастазирование.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Системное действие опухоли на организм: кахексия, </w:t>
      </w:r>
      <w:proofErr w:type="spellStart"/>
      <w:r w:rsidRPr="00994529">
        <w:rPr>
          <w:rFonts w:ascii="Times New Roman" w:hAnsi="Times New Roman" w:cs="Times New Roman"/>
          <w:szCs w:val="24"/>
        </w:rPr>
        <w:t>паранеопластические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синдромы.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Эпидемиология и этиологические факторы (факторы риска) широко распространенных злокачественных опухолей (рак легкого, желудка, ободочной и прямой кишки, молочной железы, яичника, предстательной железы). Показатели заболеваемости и смертности от онкологических заболеваний.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Экспериментальные модели канцерогенеза (индуцированные и перевиваемые опухоли, </w:t>
      </w:r>
      <w:proofErr w:type="spellStart"/>
      <w:r w:rsidRPr="00994529">
        <w:rPr>
          <w:rFonts w:ascii="Times New Roman" w:hAnsi="Times New Roman" w:cs="Times New Roman"/>
          <w:szCs w:val="24"/>
        </w:rPr>
        <w:t>трансгенные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животные, </w:t>
      </w:r>
      <w:proofErr w:type="spellStart"/>
      <w:r w:rsidRPr="00994529">
        <w:rPr>
          <w:rFonts w:ascii="Times New Roman" w:hAnsi="Times New Roman" w:cs="Times New Roman"/>
          <w:szCs w:val="24"/>
        </w:rPr>
        <w:t>иммортализация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 трансформация клеток в культурах </w:t>
      </w:r>
      <w:proofErr w:type="spellStart"/>
      <w:proofErr w:type="gramStart"/>
      <w:r w:rsidRPr="00994529">
        <w:rPr>
          <w:rFonts w:ascii="Times New Roman" w:hAnsi="Times New Roman" w:cs="Times New Roman"/>
          <w:i/>
          <w:szCs w:val="24"/>
        </w:rPr>
        <w:t>i</w:t>
      </w:r>
      <w:proofErr w:type="gramEnd"/>
      <w:r w:rsidRPr="00994529">
        <w:rPr>
          <w:rFonts w:ascii="Times New Roman" w:hAnsi="Times New Roman" w:cs="Times New Roman"/>
          <w:i/>
          <w:szCs w:val="24"/>
        </w:rPr>
        <w:t>п</w:t>
      </w:r>
      <w:proofErr w:type="spellEnd"/>
      <w:r w:rsidRPr="00994529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994529">
        <w:rPr>
          <w:rFonts w:ascii="Times New Roman" w:hAnsi="Times New Roman" w:cs="Times New Roman"/>
          <w:i/>
          <w:szCs w:val="24"/>
        </w:rPr>
        <w:t>vitro</w:t>
      </w:r>
      <w:proofErr w:type="spellEnd"/>
      <w:r w:rsidRPr="00994529">
        <w:rPr>
          <w:rFonts w:ascii="Times New Roman" w:hAnsi="Times New Roman" w:cs="Times New Roman"/>
          <w:szCs w:val="24"/>
        </w:rPr>
        <w:t>).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bCs/>
          <w:iCs/>
          <w:color w:val="202122"/>
          <w:szCs w:val="24"/>
          <w:shd w:val="clear" w:color="auto" w:fill="FFFFFF"/>
        </w:rPr>
      </w:pPr>
      <w:r w:rsidRPr="00994529">
        <w:rPr>
          <w:rFonts w:ascii="Times New Roman" w:hAnsi="Times New Roman" w:cs="Times New Roman"/>
          <w:szCs w:val="24"/>
        </w:rPr>
        <w:t>Характерные свойства неопластической клетки.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Протоонкогены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, онкогены и опухолевые </w:t>
      </w:r>
      <w:proofErr w:type="spellStart"/>
      <w:r w:rsidRPr="00994529">
        <w:rPr>
          <w:rFonts w:ascii="Times New Roman" w:hAnsi="Times New Roman" w:cs="Times New Roman"/>
          <w:szCs w:val="24"/>
        </w:rPr>
        <w:t>супрессоры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. Роль в канцерогенезе. Механизмы активации </w:t>
      </w:r>
      <w:proofErr w:type="spellStart"/>
      <w:r w:rsidRPr="00994529">
        <w:rPr>
          <w:rFonts w:ascii="Times New Roman" w:hAnsi="Times New Roman" w:cs="Times New Roman"/>
          <w:szCs w:val="24"/>
        </w:rPr>
        <w:t>протоонкогенов</w:t>
      </w:r>
      <w:proofErr w:type="spellEnd"/>
      <w:r w:rsidRPr="00994529">
        <w:rPr>
          <w:rFonts w:ascii="Times New Roman" w:hAnsi="Times New Roman" w:cs="Times New Roman"/>
          <w:szCs w:val="24"/>
        </w:rPr>
        <w:t>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Основные компоненты сигнальных путей клетки. Рецепторные </w:t>
      </w:r>
      <w:proofErr w:type="spellStart"/>
      <w:r w:rsidRPr="00994529">
        <w:rPr>
          <w:rFonts w:ascii="Times New Roman" w:hAnsi="Times New Roman" w:cs="Times New Roman"/>
          <w:szCs w:val="24"/>
        </w:rPr>
        <w:t>тирозинкиназы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. </w:t>
      </w:r>
      <w:r w:rsidRPr="00994529">
        <w:rPr>
          <w:rFonts w:ascii="Times New Roman" w:hAnsi="Times New Roman" w:cs="Times New Roman"/>
          <w:szCs w:val="24"/>
          <w:lang w:val="en-GB"/>
        </w:rPr>
        <w:t>G</w:t>
      </w:r>
      <w:r w:rsidRPr="00994529">
        <w:rPr>
          <w:rFonts w:ascii="Times New Roman" w:hAnsi="Times New Roman" w:cs="Times New Roman"/>
          <w:szCs w:val="24"/>
        </w:rPr>
        <w:t xml:space="preserve">-белки. </w:t>
      </w:r>
      <w:proofErr w:type="spellStart"/>
      <w:r w:rsidRPr="00994529">
        <w:rPr>
          <w:rFonts w:ascii="Times New Roman" w:hAnsi="Times New Roman" w:cs="Times New Roman"/>
          <w:szCs w:val="24"/>
        </w:rPr>
        <w:t>Сериновые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94529">
        <w:rPr>
          <w:rFonts w:ascii="Times New Roman" w:hAnsi="Times New Roman" w:cs="Times New Roman"/>
          <w:szCs w:val="24"/>
        </w:rPr>
        <w:t>треониновые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94529">
        <w:rPr>
          <w:rFonts w:ascii="Times New Roman" w:hAnsi="Times New Roman" w:cs="Times New Roman"/>
          <w:szCs w:val="24"/>
        </w:rPr>
        <w:t>протеинкиназы</w:t>
      </w:r>
      <w:proofErr w:type="spellEnd"/>
      <w:r w:rsidRPr="00994529">
        <w:rPr>
          <w:rFonts w:ascii="Times New Roman" w:hAnsi="Times New Roman" w:cs="Times New Roman"/>
          <w:szCs w:val="24"/>
        </w:rPr>
        <w:t>. Транскрипционные факторы.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lastRenderedPageBreak/>
        <w:t xml:space="preserve">Общие принципы регуляции клеточного цикла: роль </w:t>
      </w:r>
      <w:proofErr w:type="spellStart"/>
      <w:r w:rsidRPr="00994529">
        <w:rPr>
          <w:rFonts w:ascii="Times New Roman" w:hAnsi="Times New Roman" w:cs="Times New Roman"/>
          <w:szCs w:val="24"/>
        </w:rPr>
        <w:t>циклин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-зависимых </w:t>
      </w:r>
      <w:proofErr w:type="spellStart"/>
      <w:r w:rsidRPr="00994529">
        <w:rPr>
          <w:rFonts w:ascii="Times New Roman" w:hAnsi="Times New Roman" w:cs="Times New Roman"/>
          <w:szCs w:val="24"/>
        </w:rPr>
        <w:t>киназ</w:t>
      </w:r>
      <w:proofErr w:type="spellEnd"/>
      <w:r w:rsidRPr="00994529">
        <w:rPr>
          <w:rFonts w:ascii="Times New Roman" w:hAnsi="Times New Roman" w:cs="Times New Roman"/>
          <w:szCs w:val="24"/>
        </w:rPr>
        <w:t>, «чек-</w:t>
      </w:r>
      <w:proofErr w:type="spellStart"/>
      <w:r w:rsidRPr="00994529">
        <w:rPr>
          <w:rFonts w:ascii="Times New Roman" w:hAnsi="Times New Roman" w:cs="Times New Roman"/>
          <w:szCs w:val="24"/>
        </w:rPr>
        <w:t>пойнты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» клеточного цикла; нарушения контроля клеточного цикла в опухолевых клетках. 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Генетическая нестабильность опухолевых клеток: механизмы возникновения и роль в канцерогенезе.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Апоптоз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94529">
        <w:rPr>
          <w:rFonts w:ascii="Times New Roman" w:hAnsi="Times New Roman" w:cs="Times New Roman"/>
          <w:szCs w:val="24"/>
        </w:rPr>
        <w:t>аутофагия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94529">
        <w:rPr>
          <w:rFonts w:ascii="Times New Roman" w:hAnsi="Times New Roman" w:cs="Times New Roman"/>
          <w:szCs w:val="24"/>
        </w:rPr>
        <w:t>некроптоз</w:t>
      </w:r>
      <w:proofErr w:type="spellEnd"/>
      <w:r w:rsidRPr="00994529">
        <w:rPr>
          <w:rFonts w:ascii="Times New Roman" w:hAnsi="Times New Roman" w:cs="Times New Roman"/>
          <w:szCs w:val="24"/>
        </w:rPr>
        <w:t>: физиологическая роль, механизмы индукции, нарушения регуляции в опухолевых клетках.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Репликативное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старение и </w:t>
      </w:r>
      <w:proofErr w:type="spellStart"/>
      <w:r w:rsidRPr="00994529">
        <w:rPr>
          <w:rFonts w:ascii="Times New Roman" w:hAnsi="Times New Roman" w:cs="Times New Roman"/>
          <w:szCs w:val="24"/>
        </w:rPr>
        <w:t>иммортализация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клеток: механизмы и роль в канцерогенезе.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Эпителиально-</w:t>
      </w:r>
      <w:proofErr w:type="spellStart"/>
      <w:r w:rsidRPr="00994529">
        <w:rPr>
          <w:rFonts w:ascii="Times New Roman" w:hAnsi="Times New Roman" w:cs="Times New Roman"/>
          <w:szCs w:val="24"/>
        </w:rPr>
        <w:t>мезенхимальный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переход. Повышение миграционной активности неопластических клеток, механизмы инвазии. Механизмы метастазирования. Понятие «метастатических ниш».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Нарушения дифференцировки в опухолевых клетках. Молекулярные маркеры опухолей: роль в диагностике, мониторинге и прогнозировании злокачественных новообразований.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Воздействие опухолевых клеток на микроокружение (неоангиогенез, модификации стромы, воспалительные реакции): механизмы и роль в канцерогенезе.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Роль врожденного и приобретенного иммунитета в контроле канцерогенеза. Механизмы ухода опухолевых клеток от иммунного надзора.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Принципы и способы противоопухолевой терапии. Молекулярные мишени химиотерапии и таргетной терапии, иммунотерапии, терапии с использованием эпигенетических модуляторов.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Механизмы возникновения устойчивости к лекарственной терапии.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Основные подходы в лучевой терапии. Использование </w:t>
      </w:r>
      <w:proofErr w:type="gramStart"/>
      <w:r w:rsidRPr="00994529">
        <w:rPr>
          <w:rFonts w:ascii="Times New Roman" w:hAnsi="Times New Roman" w:cs="Times New Roman"/>
          <w:szCs w:val="24"/>
        </w:rPr>
        <w:t>рентгеновского</w:t>
      </w:r>
      <w:proofErr w:type="gramEnd"/>
      <w:r w:rsidRPr="00994529">
        <w:rPr>
          <w:rFonts w:ascii="Times New Roman" w:hAnsi="Times New Roman" w:cs="Times New Roman"/>
          <w:szCs w:val="24"/>
        </w:rPr>
        <w:t xml:space="preserve"> и гамма-излучений в дистанционной лучевой терапии. Контактная лучевая терапия (</w:t>
      </w:r>
      <w:proofErr w:type="spellStart"/>
      <w:r w:rsidRPr="00994529">
        <w:rPr>
          <w:rFonts w:ascii="Times New Roman" w:hAnsi="Times New Roman" w:cs="Times New Roman"/>
          <w:szCs w:val="24"/>
        </w:rPr>
        <w:t>брахитерапия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). </w:t>
      </w:r>
      <w:proofErr w:type="spellStart"/>
      <w:r w:rsidRPr="00994529">
        <w:rPr>
          <w:rFonts w:ascii="Times New Roman" w:hAnsi="Times New Roman" w:cs="Times New Roman"/>
          <w:szCs w:val="24"/>
        </w:rPr>
        <w:t>Радионуклидная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терапия.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Механизмы развития осложнений при проведении лучевой терапии. Понятие толерантные дозы. Механизмы развития устойчивости к лучевой терапии.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Наследственные опухоли человека, генетические изменения, лежащие в их основе.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Онкогенные вирусы человека (HPV, HBV, НВС, EBV, HHV-8, HTLV-1,</w:t>
      </w:r>
      <w:proofErr w:type="gramStart"/>
      <w:r w:rsidRPr="00994529">
        <w:rPr>
          <w:rFonts w:ascii="Times New Roman" w:hAnsi="Times New Roman" w:cs="Times New Roman"/>
          <w:szCs w:val="24"/>
        </w:rPr>
        <w:t xml:space="preserve"> )</w:t>
      </w:r>
      <w:proofErr w:type="gramEnd"/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Механизмы вирус-ассоциированного канцерогенеза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Роль </w:t>
      </w:r>
      <w:proofErr w:type="spellStart"/>
      <w:r w:rsidRPr="00994529">
        <w:rPr>
          <w:rFonts w:ascii="Times New Roman" w:hAnsi="Times New Roman" w:cs="Times New Roman"/>
          <w:i/>
          <w:szCs w:val="24"/>
        </w:rPr>
        <w:t>Helicobacter</w:t>
      </w:r>
      <w:proofErr w:type="spellEnd"/>
      <w:r w:rsidRPr="00994529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994529">
        <w:rPr>
          <w:rFonts w:ascii="Times New Roman" w:hAnsi="Times New Roman" w:cs="Times New Roman"/>
          <w:i/>
          <w:szCs w:val="24"/>
        </w:rPr>
        <w:t>pylori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в развитии новообразований человека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Химические и физические канцерогены, механизмы действия, профессиональный рак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Генотоксические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 эпигенетические химические канцерогены, инициаторы и промоторы опухолевого роста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Гормональный канцерогенез, роль стероидных гормонов и их рецепторов в развитии рака молочной железы и предстательной железы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Протоонкогены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 онкогены: классификация, функции, механизмы активации в новообразованиях человека.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Опухолевые </w:t>
      </w:r>
      <w:proofErr w:type="spellStart"/>
      <w:r w:rsidRPr="00994529">
        <w:rPr>
          <w:rFonts w:ascii="Times New Roman" w:hAnsi="Times New Roman" w:cs="Times New Roman"/>
          <w:szCs w:val="24"/>
        </w:rPr>
        <w:t>супрессоры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: классификация, функции, механизмы </w:t>
      </w:r>
      <w:proofErr w:type="spellStart"/>
      <w:r w:rsidRPr="00994529">
        <w:rPr>
          <w:rFonts w:ascii="Times New Roman" w:hAnsi="Times New Roman" w:cs="Times New Roman"/>
          <w:szCs w:val="24"/>
        </w:rPr>
        <w:t>инактивации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в новообразованиях человека.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Механизмы регуляции клеточной пролиферации (</w:t>
      </w:r>
      <w:proofErr w:type="gramStart"/>
      <w:r w:rsidRPr="00994529">
        <w:rPr>
          <w:rFonts w:ascii="Times New Roman" w:hAnsi="Times New Roman" w:cs="Times New Roman"/>
          <w:szCs w:val="24"/>
        </w:rPr>
        <w:t>эндокринная</w:t>
      </w:r>
      <w:proofErr w:type="gramEnd"/>
      <w:r w:rsidRPr="0099452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94529">
        <w:rPr>
          <w:rFonts w:ascii="Times New Roman" w:hAnsi="Times New Roman" w:cs="Times New Roman"/>
          <w:szCs w:val="24"/>
        </w:rPr>
        <w:t>паракринная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94529">
        <w:rPr>
          <w:rFonts w:ascii="Times New Roman" w:hAnsi="Times New Roman" w:cs="Times New Roman"/>
          <w:szCs w:val="24"/>
        </w:rPr>
        <w:t>аутокринная</w:t>
      </w:r>
      <w:proofErr w:type="spellEnd"/>
      <w:r w:rsidRPr="00994529">
        <w:rPr>
          <w:rFonts w:ascii="Times New Roman" w:hAnsi="Times New Roman" w:cs="Times New Roman"/>
          <w:szCs w:val="24"/>
        </w:rPr>
        <w:t>), их особенности в новообразованиях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Структурные изменения рецепторных и </w:t>
      </w:r>
      <w:proofErr w:type="spellStart"/>
      <w:r w:rsidRPr="00994529">
        <w:rPr>
          <w:rFonts w:ascii="Times New Roman" w:hAnsi="Times New Roman" w:cs="Times New Roman"/>
          <w:szCs w:val="24"/>
        </w:rPr>
        <w:t>нерецепторных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94529">
        <w:rPr>
          <w:rFonts w:ascii="Times New Roman" w:hAnsi="Times New Roman" w:cs="Times New Roman"/>
          <w:szCs w:val="24"/>
        </w:rPr>
        <w:t>тирозинкиназ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в опухолевых клетках, их роль в канцерогенезе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lastRenderedPageBreak/>
        <w:t>Изменения активности РI3К в опухолевых клетках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Изменения активности МАР-</w:t>
      </w:r>
      <w:proofErr w:type="spellStart"/>
      <w:r w:rsidRPr="00994529">
        <w:rPr>
          <w:rFonts w:ascii="Times New Roman" w:hAnsi="Times New Roman" w:cs="Times New Roman"/>
          <w:szCs w:val="24"/>
        </w:rPr>
        <w:t>киназных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каскадов в опухолевых клетках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Онкобелки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семейства </w:t>
      </w:r>
      <w:proofErr w:type="spellStart"/>
      <w:r w:rsidRPr="00994529">
        <w:rPr>
          <w:rFonts w:ascii="Times New Roman" w:hAnsi="Times New Roman" w:cs="Times New Roman"/>
          <w:szCs w:val="24"/>
        </w:rPr>
        <w:t>Ras</w:t>
      </w:r>
      <w:proofErr w:type="spellEnd"/>
      <w:r w:rsidRPr="00994529">
        <w:rPr>
          <w:rFonts w:ascii="Times New Roman" w:hAnsi="Times New Roman" w:cs="Times New Roman"/>
          <w:szCs w:val="24"/>
        </w:rPr>
        <w:t>: роль в канцерогенезе, основы онкогенного действия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Транскрипционные факторы в канцерогенезе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Изменения активности ингибиторов </w:t>
      </w:r>
      <w:proofErr w:type="spellStart"/>
      <w:r w:rsidRPr="00994529">
        <w:rPr>
          <w:rFonts w:ascii="Times New Roman" w:hAnsi="Times New Roman" w:cs="Times New Roman"/>
          <w:szCs w:val="24"/>
        </w:rPr>
        <w:t>циклин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-зависимых </w:t>
      </w:r>
      <w:proofErr w:type="spellStart"/>
      <w:r w:rsidRPr="00994529">
        <w:rPr>
          <w:rFonts w:ascii="Times New Roman" w:hAnsi="Times New Roman" w:cs="Times New Roman"/>
          <w:szCs w:val="24"/>
        </w:rPr>
        <w:t>киназ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семейств </w:t>
      </w:r>
      <w:proofErr w:type="spellStart"/>
      <w:r w:rsidRPr="00994529">
        <w:rPr>
          <w:rFonts w:ascii="Times New Roman" w:hAnsi="Times New Roman" w:cs="Times New Roman"/>
          <w:szCs w:val="24"/>
        </w:rPr>
        <w:t>Ink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94529">
        <w:rPr>
          <w:rFonts w:ascii="Times New Roman" w:hAnsi="Times New Roman" w:cs="Times New Roman"/>
          <w:szCs w:val="24"/>
        </w:rPr>
        <w:t>Cip</w:t>
      </w:r>
      <w:proofErr w:type="spellEnd"/>
      <w:r w:rsidRPr="00994529">
        <w:rPr>
          <w:rFonts w:ascii="Times New Roman" w:hAnsi="Times New Roman" w:cs="Times New Roman"/>
          <w:szCs w:val="24"/>
        </w:rPr>
        <w:t>/</w:t>
      </w:r>
      <w:proofErr w:type="spellStart"/>
      <w:r w:rsidRPr="00994529">
        <w:rPr>
          <w:rFonts w:ascii="Times New Roman" w:hAnsi="Times New Roman" w:cs="Times New Roman"/>
          <w:szCs w:val="24"/>
        </w:rPr>
        <w:t>Kip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в опухолях человека.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Нарушения функции </w:t>
      </w:r>
      <w:proofErr w:type="spellStart"/>
      <w:r w:rsidRPr="00994529">
        <w:rPr>
          <w:rFonts w:ascii="Times New Roman" w:hAnsi="Times New Roman" w:cs="Times New Roman"/>
          <w:szCs w:val="24"/>
        </w:rPr>
        <w:t>каспаз</w:t>
      </w:r>
      <w:proofErr w:type="spellEnd"/>
      <w:r w:rsidRPr="00994529">
        <w:rPr>
          <w:rFonts w:ascii="Times New Roman" w:hAnsi="Times New Roman" w:cs="Times New Roman"/>
          <w:szCs w:val="24"/>
        </w:rPr>
        <w:t>, белков семейства Вс12 и «</w:t>
      </w:r>
      <w:proofErr w:type="gramStart"/>
      <w:r w:rsidRPr="00994529">
        <w:rPr>
          <w:rFonts w:ascii="Times New Roman" w:hAnsi="Times New Roman" w:cs="Times New Roman"/>
          <w:szCs w:val="24"/>
        </w:rPr>
        <w:t>рецепторов-смерти</w:t>
      </w:r>
      <w:proofErr w:type="gramEnd"/>
      <w:r w:rsidRPr="00994529">
        <w:rPr>
          <w:rFonts w:ascii="Times New Roman" w:hAnsi="Times New Roman" w:cs="Times New Roman"/>
          <w:szCs w:val="24"/>
        </w:rPr>
        <w:t xml:space="preserve">» </w:t>
      </w:r>
      <w:proofErr w:type="spellStart"/>
      <w:r w:rsidRPr="00994529">
        <w:rPr>
          <w:rFonts w:ascii="Times New Roman" w:hAnsi="Times New Roman" w:cs="Times New Roman"/>
          <w:szCs w:val="24"/>
        </w:rPr>
        <w:t>Fas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94529">
        <w:rPr>
          <w:rFonts w:ascii="Times New Roman" w:hAnsi="Times New Roman" w:cs="Times New Roman"/>
          <w:szCs w:val="24"/>
        </w:rPr>
        <w:t>Trail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в опухолевых клетках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р53 и его гомологи. Нормальная функция, изменения в опухолевых клетках. Роль дисфункции р53 в канцерогенезе. Синдром Ли-</w:t>
      </w:r>
      <w:proofErr w:type="spellStart"/>
      <w:r w:rsidRPr="00994529">
        <w:rPr>
          <w:rFonts w:ascii="Times New Roman" w:hAnsi="Times New Roman" w:cs="Times New Roman"/>
          <w:szCs w:val="24"/>
        </w:rPr>
        <w:t>Фраумени</w:t>
      </w:r>
      <w:proofErr w:type="spellEnd"/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pRb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 его гомологи. Роль в регуляции клеточного цикла и дифференцировки. Механизмы </w:t>
      </w:r>
      <w:proofErr w:type="spellStart"/>
      <w:r w:rsidRPr="00994529">
        <w:rPr>
          <w:rFonts w:ascii="Times New Roman" w:hAnsi="Times New Roman" w:cs="Times New Roman"/>
          <w:szCs w:val="24"/>
        </w:rPr>
        <w:t>инактивации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94529">
        <w:rPr>
          <w:rFonts w:ascii="Times New Roman" w:hAnsi="Times New Roman" w:cs="Times New Roman"/>
          <w:szCs w:val="24"/>
        </w:rPr>
        <w:t>pRb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в опухолевых клетках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Роль нарушений структуры и экспрессии генов BRCA1 и BRCA2 в развитии рака молочной железы и яичника.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Ангиогенез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94529">
        <w:rPr>
          <w:rFonts w:ascii="Times New Roman" w:hAnsi="Times New Roman" w:cs="Times New Roman"/>
          <w:szCs w:val="24"/>
        </w:rPr>
        <w:t>васкулогенез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94529">
        <w:rPr>
          <w:rFonts w:ascii="Times New Roman" w:hAnsi="Times New Roman" w:cs="Times New Roman"/>
          <w:szCs w:val="24"/>
        </w:rPr>
        <w:t>васкулогенная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мимикрия. </w:t>
      </w:r>
      <w:proofErr w:type="spellStart"/>
      <w:r w:rsidRPr="00994529">
        <w:rPr>
          <w:rFonts w:ascii="Times New Roman" w:hAnsi="Times New Roman" w:cs="Times New Roman"/>
          <w:szCs w:val="24"/>
        </w:rPr>
        <w:t>Ангиогенные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94529">
        <w:rPr>
          <w:rFonts w:ascii="Times New Roman" w:hAnsi="Times New Roman" w:cs="Times New Roman"/>
          <w:szCs w:val="24"/>
        </w:rPr>
        <w:t>антиангиогенные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факторы, регулирующие кровоснабжение опухолей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Нарушения дифференцировки гемопоэтических клеток в развитии лейкозов и </w:t>
      </w:r>
      <w:proofErr w:type="spellStart"/>
      <w:r w:rsidRPr="00994529">
        <w:rPr>
          <w:rFonts w:ascii="Times New Roman" w:hAnsi="Times New Roman" w:cs="Times New Roman"/>
          <w:szCs w:val="24"/>
        </w:rPr>
        <w:t>лимфом</w:t>
      </w:r>
      <w:proofErr w:type="spellEnd"/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Факторы, индуцирующие эпителиально-</w:t>
      </w:r>
      <w:proofErr w:type="spellStart"/>
      <w:r w:rsidRPr="00994529">
        <w:rPr>
          <w:rFonts w:ascii="Times New Roman" w:hAnsi="Times New Roman" w:cs="Times New Roman"/>
          <w:szCs w:val="24"/>
        </w:rPr>
        <w:t>мезенхимальный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переход в опухолях: роль TGFp1, </w:t>
      </w:r>
      <w:proofErr w:type="spellStart"/>
      <w:r w:rsidRPr="00994529">
        <w:rPr>
          <w:rFonts w:ascii="Times New Roman" w:hAnsi="Times New Roman" w:cs="Times New Roman"/>
          <w:szCs w:val="24"/>
        </w:rPr>
        <w:t>Snail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94529">
        <w:rPr>
          <w:rFonts w:ascii="Times New Roman" w:hAnsi="Times New Roman" w:cs="Times New Roman"/>
          <w:szCs w:val="24"/>
        </w:rPr>
        <w:t>Slug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94529">
        <w:rPr>
          <w:rFonts w:ascii="Times New Roman" w:hAnsi="Times New Roman" w:cs="Times New Roman"/>
          <w:szCs w:val="24"/>
        </w:rPr>
        <w:t>Notch</w:t>
      </w:r>
      <w:proofErr w:type="spellEnd"/>
      <w:r w:rsidRPr="00994529">
        <w:rPr>
          <w:rFonts w:ascii="Times New Roman" w:hAnsi="Times New Roman" w:cs="Times New Roman"/>
          <w:szCs w:val="24"/>
        </w:rPr>
        <w:t>, HNF4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Механизмы развития генетической нестабильности опухолевых клеток: понижение точности репликации ДНК, эффективности репарации повреждений ДНК, нарушения сегрегации хромосом, повышение уровня эндогенных канцерогенных соединений.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Эпигенетические изменения в опухолевых клетках. Роль и механизмы изменений </w:t>
      </w:r>
      <w:proofErr w:type="spellStart"/>
      <w:r w:rsidRPr="00994529">
        <w:rPr>
          <w:rFonts w:ascii="Times New Roman" w:hAnsi="Times New Roman" w:cs="Times New Roman"/>
          <w:szCs w:val="24"/>
        </w:rPr>
        <w:t>метилирования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ДНК в опухолевых клетках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Особенности метаболизма опухолевых клеток, эффект </w:t>
      </w:r>
      <w:proofErr w:type="spellStart"/>
      <w:r w:rsidRPr="00994529">
        <w:rPr>
          <w:rFonts w:ascii="Times New Roman" w:hAnsi="Times New Roman" w:cs="Times New Roman"/>
          <w:szCs w:val="24"/>
        </w:rPr>
        <w:t>Варбурга</w:t>
      </w:r>
      <w:proofErr w:type="spellEnd"/>
      <w:r w:rsidRPr="00994529">
        <w:rPr>
          <w:rFonts w:ascii="Times New Roman" w:hAnsi="Times New Roman" w:cs="Times New Roman"/>
          <w:szCs w:val="24"/>
        </w:rPr>
        <w:t>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Некодирующие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РНК в канцерогенезе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Генетические основы лекарственной устойчивости опухолевых клеток. Р-гликопротеин и другие АВС-транспортеры в развитии множественной лекарственной устойчивости.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Современные представления о регуляции активности генов. Методы анализа структуры и функции генов. Основные результаты, полученные при </w:t>
      </w:r>
      <w:proofErr w:type="spellStart"/>
      <w:r w:rsidRPr="00994529">
        <w:rPr>
          <w:rFonts w:ascii="Times New Roman" w:hAnsi="Times New Roman" w:cs="Times New Roman"/>
          <w:szCs w:val="24"/>
        </w:rPr>
        <w:t>секвенировании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генома опухолевых клеток человека.</w:t>
      </w:r>
    </w:p>
    <w:p w:rsidR="005059B9" w:rsidRPr="00994529" w:rsidRDefault="005059B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Методы переноса генетической информации на клеточном и организменном уровнях, "</w:t>
      </w:r>
      <w:proofErr w:type="spellStart"/>
      <w:r w:rsidRPr="00994529">
        <w:rPr>
          <w:rFonts w:ascii="Times New Roman" w:hAnsi="Times New Roman" w:cs="Times New Roman"/>
          <w:szCs w:val="24"/>
        </w:rPr>
        <w:t>knock-down</w:t>
      </w:r>
      <w:proofErr w:type="spellEnd"/>
      <w:r w:rsidRPr="00994529">
        <w:rPr>
          <w:rFonts w:ascii="Times New Roman" w:hAnsi="Times New Roman" w:cs="Times New Roman"/>
          <w:szCs w:val="24"/>
        </w:rPr>
        <w:t>" и "</w:t>
      </w:r>
      <w:proofErr w:type="spellStart"/>
      <w:r w:rsidRPr="00994529">
        <w:rPr>
          <w:rFonts w:ascii="Times New Roman" w:hAnsi="Times New Roman" w:cs="Times New Roman"/>
          <w:szCs w:val="24"/>
        </w:rPr>
        <w:t>knock-in</w:t>
      </w:r>
      <w:proofErr w:type="spellEnd"/>
      <w:r w:rsidRPr="00994529">
        <w:rPr>
          <w:rFonts w:ascii="Times New Roman" w:hAnsi="Times New Roman" w:cs="Times New Roman"/>
          <w:szCs w:val="24"/>
        </w:rPr>
        <w:t>" технологии в онкологических исследованиях, методы генетического редактирования.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Особенности разработки противоопухолевых лекарственных препаратов. Значение Принципов надлежащей лабораторной практики для разработки лекарственных средств.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Доклинические исследования как этап создания противоопухолевого лекарственного средства. 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Клеточные модели и методы оценки цитотоксической активности. Культуры опухолевых клеток, 3D модели: сфероиды, </w:t>
      </w:r>
      <w:proofErr w:type="spellStart"/>
      <w:r w:rsidRPr="00994529">
        <w:rPr>
          <w:rFonts w:ascii="Times New Roman" w:hAnsi="Times New Roman" w:cs="Times New Roman"/>
          <w:szCs w:val="24"/>
        </w:rPr>
        <w:t>тумороиды</w:t>
      </w:r>
      <w:proofErr w:type="spellEnd"/>
      <w:r w:rsidRPr="00994529">
        <w:rPr>
          <w:rFonts w:ascii="Times New Roman" w:hAnsi="Times New Roman" w:cs="Times New Roman"/>
          <w:szCs w:val="24"/>
        </w:rPr>
        <w:t>, ко-культуры.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Животные модели и методы оценки противоопухолевой активности. </w:t>
      </w:r>
      <w:proofErr w:type="spellStart"/>
      <w:r w:rsidRPr="00994529">
        <w:rPr>
          <w:rFonts w:ascii="Times New Roman" w:hAnsi="Times New Roman" w:cs="Times New Roman"/>
          <w:szCs w:val="24"/>
        </w:rPr>
        <w:t>Сингенные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94529">
        <w:rPr>
          <w:rFonts w:ascii="Times New Roman" w:hAnsi="Times New Roman" w:cs="Times New Roman"/>
          <w:szCs w:val="24"/>
        </w:rPr>
        <w:t>ксенографтные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модели. 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lastRenderedPageBreak/>
        <w:t xml:space="preserve">Особенности доклинического токсикологического изучения противоопухолевых лекарственных средств. 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Доклиническая оценка эффективности и безопасности клеточных, генных или генно-модифицированных препаратов.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Биофармация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как теоретическая основа разработки лекарственных препаратов. Влияние фармацевтических факторов на биологическую доступность, биоэквивалентность и стабильность лекарственных препаратов. 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Классификация противоопухолевых препаратов: </w:t>
      </w:r>
      <w:proofErr w:type="spellStart"/>
      <w:r w:rsidRPr="00994529">
        <w:rPr>
          <w:rFonts w:ascii="Times New Roman" w:hAnsi="Times New Roman" w:cs="Times New Roman"/>
          <w:szCs w:val="24"/>
        </w:rPr>
        <w:t>цитостатики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94529">
        <w:rPr>
          <w:rFonts w:ascii="Times New Roman" w:hAnsi="Times New Roman" w:cs="Times New Roman"/>
          <w:szCs w:val="24"/>
        </w:rPr>
        <w:t>таргетные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препараты; мишени и механизм действия; примеры использования при лечении опухолей разных локализаций.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Гормональная терапия и ингибиторы рецепторов стероидных гормонов: механизм действия, резистентность к терапии; примеры использования при лечении опухолей разных локализаций. 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Иммунотерапия опухолей. Мишени, механизм действия, особенности применения блокаторов контрольных точек иммунитета. 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Основные принципы </w:t>
      </w:r>
      <w:proofErr w:type="gramStart"/>
      <w:r w:rsidRPr="00994529">
        <w:rPr>
          <w:rFonts w:ascii="Times New Roman" w:hAnsi="Times New Roman" w:cs="Times New Roman"/>
          <w:szCs w:val="24"/>
        </w:rPr>
        <w:t>адоптивной</w:t>
      </w:r>
      <w:proofErr w:type="gramEnd"/>
      <w:r w:rsidRPr="00994529">
        <w:rPr>
          <w:rFonts w:ascii="Times New Roman" w:hAnsi="Times New Roman" w:cs="Times New Roman"/>
          <w:szCs w:val="24"/>
        </w:rPr>
        <w:t xml:space="preserve"> иммунотерапии злокачественных новообразований. Активированные лимфоциты. Вакцины на основе антиген-</w:t>
      </w:r>
      <w:proofErr w:type="spellStart"/>
      <w:r w:rsidRPr="00994529">
        <w:rPr>
          <w:rFonts w:ascii="Times New Roman" w:hAnsi="Times New Roman" w:cs="Times New Roman"/>
          <w:szCs w:val="24"/>
        </w:rPr>
        <w:t>презентирующих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клеток. 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Основные принципы регуляции врожденного и адаптивного иммунитета. Теории иммунологического надзора и </w:t>
      </w:r>
      <w:proofErr w:type="spellStart"/>
      <w:r w:rsidRPr="00994529">
        <w:rPr>
          <w:rFonts w:ascii="Times New Roman" w:hAnsi="Times New Roman" w:cs="Times New Roman"/>
          <w:szCs w:val="24"/>
        </w:rPr>
        <w:t>иммуноредактирования</w:t>
      </w:r>
      <w:proofErr w:type="spellEnd"/>
      <w:r w:rsidRPr="00994529">
        <w:rPr>
          <w:rFonts w:ascii="Times New Roman" w:hAnsi="Times New Roman" w:cs="Times New Roman"/>
          <w:szCs w:val="24"/>
        </w:rPr>
        <w:t>.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Противоопухолевые вакцины: классификация, способы получения, механизм действия. </w:t>
      </w:r>
      <w:proofErr w:type="spellStart"/>
      <w:r w:rsidRPr="00994529">
        <w:rPr>
          <w:rFonts w:ascii="Times New Roman" w:hAnsi="Times New Roman" w:cs="Times New Roman"/>
          <w:szCs w:val="24"/>
        </w:rPr>
        <w:t>Онколитические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вирусы: механизм действия.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Эффекторы врожденного и приобретенного иммунитета. </w:t>
      </w:r>
      <w:proofErr w:type="spellStart"/>
      <w:r w:rsidRPr="00994529">
        <w:rPr>
          <w:rFonts w:ascii="Times New Roman" w:hAnsi="Times New Roman" w:cs="Times New Roman"/>
          <w:szCs w:val="24"/>
        </w:rPr>
        <w:t>Иммунофенотип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 функции макрофагов, дендритных клеток, NК-клеток, нейтрофилов, </w:t>
      </w:r>
      <w:proofErr w:type="gramStart"/>
      <w:r w:rsidRPr="00994529">
        <w:rPr>
          <w:rFonts w:ascii="Times New Roman" w:hAnsi="Times New Roman" w:cs="Times New Roman"/>
          <w:szCs w:val="24"/>
        </w:rPr>
        <w:t>Т-</w:t>
      </w:r>
      <w:proofErr w:type="gramEnd"/>
      <w:r w:rsidRPr="00994529">
        <w:rPr>
          <w:rFonts w:ascii="Times New Roman" w:hAnsi="Times New Roman" w:cs="Times New Roman"/>
          <w:szCs w:val="24"/>
        </w:rPr>
        <w:t xml:space="preserve"> и В- лимфоцитов.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Опухолевый </w:t>
      </w:r>
      <w:proofErr w:type="spellStart"/>
      <w:r w:rsidRPr="00994529">
        <w:rPr>
          <w:rFonts w:ascii="Times New Roman" w:hAnsi="Times New Roman" w:cs="Times New Roman"/>
          <w:szCs w:val="24"/>
        </w:rPr>
        <w:t>ангиогенез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. Принципы и препараты </w:t>
      </w:r>
      <w:proofErr w:type="spellStart"/>
      <w:r w:rsidRPr="00994529">
        <w:rPr>
          <w:rFonts w:ascii="Times New Roman" w:hAnsi="Times New Roman" w:cs="Times New Roman"/>
          <w:szCs w:val="24"/>
        </w:rPr>
        <w:t>антиангиогенной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терапии и особенности их исследования. 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Генная инженерия в терапии рака. Принципы создания и направленной доставки генетических конструкций.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Планирование биологического эксперимента. Понятие отрицательный и положительный контроль, нулевая и альтернативная гипотеза. 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Статистические методы обработки результатов. Нормальность распределения. Параметрические и непараметрические методы анализа данных. 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Основные методы </w:t>
      </w:r>
      <w:proofErr w:type="gramStart"/>
      <w:r w:rsidRPr="00994529">
        <w:rPr>
          <w:rFonts w:ascii="Times New Roman" w:hAnsi="Times New Roman" w:cs="Times New Roman"/>
          <w:szCs w:val="24"/>
        </w:rPr>
        <w:t>молекулярного</w:t>
      </w:r>
      <w:proofErr w:type="gramEnd"/>
      <w:r w:rsidRPr="009945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94529">
        <w:rPr>
          <w:rFonts w:ascii="Times New Roman" w:hAnsi="Times New Roman" w:cs="Times New Roman"/>
          <w:szCs w:val="24"/>
        </w:rPr>
        <w:t>фенотипирования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, используемые для оценки прогностических и предиктивных маркеров опухоли. 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Молекулярно-генетические методы исследования опухолей. Способы выявления геномных, хромосомных и генных мутаций в клетке. 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Роль эпителиально-</w:t>
      </w:r>
      <w:proofErr w:type="spellStart"/>
      <w:r w:rsidRPr="00994529">
        <w:rPr>
          <w:rFonts w:ascii="Times New Roman" w:hAnsi="Times New Roman" w:cs="Times New Roman"/>
          <w:szCs w:val="24"/>
        </w:rPr>
        <w:t>мезенхимального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перехода в развитии злокачественных заболеваний. Маркеры и способы молекулярной диагностики. 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Виды и механизмы развития лекарственной резистентности к </w:t>
      </w:r>
      <w:proofErr w:type="spellStart"/>
      <w:r w:rsidRPr="00994529">
        <w:rPr>
          <w:rFonts w:ascii="Times New Roman" w:hAnsi="Times New Roman" w:cs="Times New Roman"/>
          <w:szCs w:val="24"/>
        </w:rPr>
        <w:t>цитостатикам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94529">
        <w:rPr>
          <w:rFonts w:ascii="Times New Roman" w:hAnsi="Times New Roman" w:cs="Times New Roman"/>
          <w:szCs w:val="24"/>
        </w:rPr>
        <w:t>таргетным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препаратам и к иммунотерапии.</w:t>
      </w:r>
    </w:p>
    <w:p w:rsidR="00994529" w:rsidRPr="00994529" w:rsidRDefault="00994529" w:rsidP="0099452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Основы </w:t>
      </w:r>
      <w:proofErr w:type="spellStart"/>
      <w:r w:rsidRPr="00994529">
        <w:rPr>
          <w:rFonts w:ascii="Times New Roman" w:hAnsi="Times New Roman" w:cs="Times New Roman"/>
          <w:szCs w:val="24"/>
        </w:rPr>
        <w:t>биобанкирования</w:t>
      </w:r>
      <w:proofErr w:type="spellEnd"/>
      <w:r w:rsidRPr="00994529">
        <w:rPr>
          <w:rFonts w:ascii="Times New Roman" w:hAnsi="Times New Roman" w:cs="Times New Roman"/>
          <w:szCs w:val="24"/>
        </w:rPr>
        <w:t>. Основные типы образцов, особенности хранения и контроля качества.</w:t>
      </w:r>
    </w:p>
    <w:p w:rsidR="00994529" w:rsidRPr="00994529" w:rsidRDefault="00994529" w:rsidP="009945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59B9" w:rsidRPr="00994529" w:rsidRDefault="005059B9" w:rsidP="0099452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B9" w:rsidRPr="00994529" w:rsidRDefault="005059B9" w:rsidP="0099452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529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РЕКОМЕНДУЕМАЯ ЛИТЕРАТУРА</w:t>
      </w:r>
    </w:p>
    <w:p w:rsidR="005059B9" w:rsidRPr="00994529" w:rsidRDefault="005059B9" w:rsidP="00994529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Cs w:val="24"/>
          <w:lang w:val="en-US"/>
        </w:rPr>
      </w:pPr>
      <w:proofErr w:type="gramStart"/>
      <w:r w:rsidRPr="00994529">
        <w:rPr>
          <w:rFonts w:ascii="Times New Roman" w:hAnsi="Times New Roman" w:cs="Times New Roman"/>
          <w:szCs w:val="24"/>
          <w:lang w:val="en-US"/>
        </w:rPr>
        <w:t xml:space="preserve">J. </w:t>
      </w:r>
      <w:proofErr w:type="spellStart"/>
      <w:r w:rsidRPr="00994529">
        <w:rPr>
          <w:rFonts w:ascii="Times New Roman" w:hAnsi="Times New Roman" w:cs="Times New Roman"/>
          <w:szCs w:val="24"/>
          <w:lang w:val="en-US"/>
        </w:rPr>
        <w:t>Weinbe</w:t>
      </w:r>
      <w:proofErr w:type="spellEnd"/>
      <w:r w:rsidRPr="00994529">
        <w:rPr>
          <w:rFonts w:ascii="Times New Roman" w:hAnsi="Times New Roman" w:cs="Times New Roman"/>
          <w:szCs w:val="24"/>
        </w:rPr>
        <w:t>г</w:t>
      </w:r>
      <w:r w:rsidRPr="00994529">
        <w:rPr>
          <w:rFonts w:ascii="Times New Roman" w:hAnsi="Times New Roman" w:cs="Times New Roman"/>
          <w:szCs w:val="24"/>
          <w:lang w:val="en-US"/>
        </w:rPr>
        <w:t>g R.A. The Biology</w:t>
      </w:r>
      <w:proofErr w:type="gramEnd"/>
      <w:r w:rsidRPr="00994529">
        <w:rPr>
          <w:rFonts w:ascii="Times New Roman" w:hAnsi="Times New Roman" w:cs="Times New Roman"/>
          <w:szCs w:val="24"/>
          <w:lang w:val="en-US"/>
        </w:rPr>
        <w:t xml:space="preserve"> of cancer. Garland Science, NY-Oxford, 2006, 864 </w:t>
      </w:r>
      <w:r w:rsidRPr="00994529">
        <w:rPr>
          <w:rFonts w:ascii="Times New Roman" w:hAnsi="Times New Roman" w:cs="Times New Roman"/>
          <w:szCs w:val="24"/>
        </w:rPr>
        <w:t>р</w:t>
      </w:r>
      <w:r w:rsidRPr="00994529">
        <w:rPr>
          <w:rFonts w:ascii="Times New Roman" w:hAnsi="Times New Roman" w:cs="Times New Roman"/>
          <w:szCs w:val="24"/>
          <w:lang w:val="en-US"/>
        </w:rPr>
        <w:t>.</w:t>
      </w:r>
    </w:p>
    <w:p w:rsidR="005059B9" w:rsidRPr="00994529" w:rsidRDefault="005059B9" w:rsidP="00994529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  <w:lang w:val="en-US"/>
        </w:rPr>
        <w:t>Hanahan</w:t>
      </w:r>
      <w:proofErr w:type="spellEnd"/>
      <w:r w:rsidRPr="00994529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994529">
        <w:rPr>
          <w:rFonts w:ascii="Times New Roman" w:hAnsi="Times New Roman" w:cs="Times New Roman"/>
          <w:szCs w:val="24"/>
        </w:rPr>
        <w:t>О</w:t>
      </w:r>
      <w:r w:rsidRPr="00994529">
        <w:rPr>
          <w:rFonts w:ascii="Times New Roman" w:hAnsi="Times New Roman" w:cs="Times New Roman"/>
          <w:szCs w:val="24"/>
          <w:lang w:val="en-US"/>
        </w:rPr>
        <w:t>.,</w:t>
      </w:r>
      <w:proofErr w:type="gramEnd"/>
      <w:r w:rsidRPr="00994529">
        <w:rPr>
          <w:rFonts w:ascii="Times New Roman" w:hAnsi="Times New Roman" w:cs="Times New Roman"/>
          <w:szCs w:val="24"/>
          <w:lang w:val="en-US"/>
        </w:rPr>
        <w:t xml:space="preserve"> Weinberg R.A. Hallmarks of </w:t>
      </w:r>
      <w:proofErr w:type="spellStart"/>
      <w:r w:rsidRPr="00994529">
        <w:rPr>
          <w:rFonts w:ascii="Times New Roman" w:hAnsi="Times New Roman" w:cs="Times New Roman"/>
          <w:szCs w:val="24"/>
        </w:rPr>
        <w:t>Сапсе</w:t>
      </w:r>
      <w:proofErr w:type="spellEnd"/>
      <w:r w:rsidRPr="00994529">
        <w:rPr>
          <w:rFonts w:ascii="Times New Roman" w:hAnsi="Times New Roman" w:cs="Times New Roman"/>
          <w:szCs w:val="24"/>
          <w:lang w:val="en-US"/>
        </w:rPr>
        <w:t xml:space="preserve">r: The Next Generation. </w:t>
      </w:r>
      <w:proofErr w:type="spellStart"/>
      <w:r w:rsidRPr="00994529">
        <w:rPr>
          <w:rFonts w:ascii="Times New Roman" w:hAnsi="Times New Roman" w:cs="Times New Roman"/>
          <w:szCs w:val="24"/>
        </w:rPr>
        <w:t>Cell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, 2011, 14, 144(5):646-74. </w:t>
      </w:r>
      <w:proofErr w:type="spellStart"/>
      <w:r w:rsidRPr="00994529">
        <w:rPr>
          <w:rFonts w:ascii="Times New Roman" w:hAnsi="Times New Roman" w:cs="Times New Roman"/>
          <w:szCs w:val="24"/>
        </w:rPr>
        <w:t>doi</w:t>
      </w:r>
      <w:proofErr w:type="spellEnd"/>
      <w:r w:rsidRPr="00994529">
        <w:rPr>
          <w:rFonts w:ascii="Times New Roman" w:hAnsi="Times New Roman" w:cs="Times New Roman"/>
          <w:szCs w:val="24"/>
        </w:rPr>
        <w:t>: 10.1016/j.cell.2011.02.013.</w:t>
      </w:r>
    </w:p>
    <w:p w:rsidR="005059B9" w:rsidRPr="00994529" w:rsidRDefault="005059B9" w:rsidP="00994529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Молекулярный канцерогенез</w:t>
      </w:r>
      <w:proofErr w:type="gramStart"/>
      <w:r w:rsidRPr="00994529">
        <w:rPr>
          <w:rFonts w:ascii="Times New Roman" w:hAnsi="Times New Roman" w:cs="Times New Roman"/>
          <w:szCs w:val="24"/>
        </w:rPr>
        <w:t xml:space="preserve"> /П</w:t>
      </w:r>
      <w:proofErr w:type="gramEnd"/>
      <w:r w:rsidRPr="00994529">
        <w:rPr>
          <w:rFonts w:ascii="Times New Roman" w:hAnsi="Times New Roman" w:cs="Times New Roman"/>
          <w:szCs w:val="24"/>
        </w:rPr>
        <w:t xml:space="preserve">од ред. </w:t>
      </w:r>
      <w:proofErr w:type="spellStart"/>
      <w:r w:rsidRPr="00994529">
        <w:rPr>
          <w:rFonts w:ascii="Times New Roman" w:hAnsi="Times New Roman" w:cs="Times New Roman"/>
          <w:szCs w:val="24"/>
        </w:rPr>
        <w:t>М.А.Красильникова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94529">
        <w:rPr>
          <w:rFonts w:ascii="Times New Roman" w:hAnsi="Times New Roman" w:cs="Times New Roman"/>
          <w:szCs w:val="24"/>
        </w:rPr>
        <w:t>И.Б.Зборовской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// ООО ИД "АБВ-пресс" Москва, 2016. 416 стр.</w:t>
      </w:r>
    </w:p>
    <w:p w:rsidR="005059B9" w:rsidRPr="00994529" w:rsidRDefault="005059B9" w:rsidP="00994529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Канцерогенез (под ред. Д.Г. </w:t>
      </w:r>
      <w:proofErr w:type="spellStart"/>
      <w:r w:rsidRPr="00994529">
        <w:rPr>
          <w:rFonts w:ascii="Times New Roman" w:hAnsi="Times New Roman" w:cs="Times New Roman"/>
          <w:szCs w:val="24"/>
        </w:rPr>
        <w:t>Загидзе</w:t>
      </w:r>
      <w:proofErr w:type="spellEnd"/>
      <w:r w:rsidRPr="00994529">
        <w:rPr>
          <w:rFonts w:ascii="Times New Roman" w:hAnsi="Times New Roman" w:cs="Times New Roman"/>
          <w:szCs w:val="24"/>
        </w:rPr>
        <w:t>), Москва, Научный Мир, 2002.</w:t>
      </w:r>
    </w:p>
    <w:p w:rsidR="005059B9" w:rsidRPr="00994529" w:rsidRDefault="005059B9" w:rsidP="00994529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Белицкий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Г.А., Кирсанов К.И., </w:t>
      </w:r>
      <w:proofErr w:type="spellStart"/>
      <w:r w:rsidRPr="00994529">
        <w:rPr>
          <w:rFonts w:ascii="Times New Roman" w:hAnsi="Times New Roman" w:cs="Times New Roman"/>
          <w:szCs w:val="24"/>
        </w:rPr>
        <w:t>Лесовая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Е.А., Максимова В.П., Соленова Л.Г., Якубовская М.Г. Химический канцерогенез и первичная профилактика рак</w:t>
      </w:r>
      <w:proofErr w:type="gramStart"/>
      <w:r w:rsidRPr="00994529">
        <w:rPr>
          <w:rFonts w:ascii="Times New Roman" w:hAnsi="Times New Roman" w:cs="Times New Roman"/>
          <w:szCs w:val="24"/>
        </w:rPr>
        <w:t>а// ООО И</w:t>
      </w:r>
      <w:proofErr w:type="gramEnd"/>
      <w:r w:rsidRPr="00994529">
        <w:rPr>
          <w:rFonts w:ascii="Times New Roman" w:hAnsi="Times New Roman" w:cs="Times New Roman"/>
          <w:szCs w:val="24"/>
        </w:rPr>
        <w:t>Д "АБВ-пресс" Москва, 2020. 492 стр.</w:t>
      </w:r>
    </w:p>
    <w:p w:rsidR="005059B9" w:rsidRPr="00994529" w:rsidRDefault="005059B9" w:rsidP="00994529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Молекулярная онкология: от вирусной теории к лечению рака. Киселев Ф.Л., </w:t>
      </w:r>
      <w:proofErr w:type="spellStart"/>
      <w:r w:rsidRPr="00994529">
        <w:rPr>
          <w:rFonts w:ascii="Times New Roman" w:hAnsi="Times New Roman" w:cs="Times New Roman"/>
          <w:szCs w:val="24"/>
        </w:rPr>
        <w:t>Имянитов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Е.Н., Киселева Н.П., Левина Е.С. 2013 г.</w:t>
      </w:r>
    </w:p>
    <w:p w:rsidR="005059B9" w:rsidRPr="00994529" w:rsidRDefault="005059B9" w:rsidP="00994529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Загидзе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Д.Г. Эпидемиология и этиология </w:t>
      </w:r>
      <w:proofErr w:type="spellStart"/>
      <w:proofErr w:type="gramStart"/>
      <w:r w:rsidRPr="00994529">
        <w:rPr>
          <w:rFonts w:ascii="Times New Roman" w:hAnsi="Times New Roman" w:cs="Times New Roman"/>
          <w:szCs w:val="24"/>
        </w:rPr>
        <w:t>онкологическ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их</w:t>
      </w:r>
      <w:proofErr w:type="gramEnd"/>
      <w:r w:rsidRPr="00994529">
        <w:rPr>
          <w:rFonts w:ascii="Times New Roman" w:hAnsi="Times New Roman" w:cs="Times New Roman"/>
          <w:szCs w:val="24"/>
        </w:rPr>
        <w:t xml:space="preserve"> заболеваний. / В книге: «Энциклопедия клинической онкологии» (под ред. М.И. Давыдова), Москва, ООО «РЛС». 2004», 2004, с. 60-106.</w:t>
      </w:r>
    </w:p>
    <w:p w:rsidR="005059B9" w:rsidRPr="00994529" w:rsidRDefault="005059B9" w:rsidP="00994529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Заридзе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Д.Г., Максимович Д.М. Профилактика злокачественных новообразований // Успехи молекулярной онкологии. 2017. 4, № 2, стр. 8-25. https://doi.org/10.17650/2313-805X-2017-4-2-8-25</w:t>
      </w:r>
    </w:p>
    <w:p w:rsidR="005059B9" w:rsidRPr="00994529" w:rsidRDefault="005059B9" w:rsidP="00994529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Заботина Т.Н., Черткова А.И., </w:t>
      </w:r>
      <w:proofErr w:type="spellStart"/>
      <w:r w:rsidRPr="00994529">
        <w:rPr>
          <w:rFonts w:ascii="Times New Roman" w:hAnsi="Times New Roman" w:cs="Times New Roman"/>
          <w:szCs w:val="24"/>
        </w:rPr>
        <w:t>Борунова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А.А., </w:t>
      </w:r>
      <w:proofErr w:type="spellStart"/>
      <w:r w:rsidRPr="00994529">
        <w:rPr>
          <w:rFonts w:ascii="Times New Roman" w:hAnsi="Times New Roman" w:cs="Times New Roman"/>
          <w:szCs w:val="24"/>
        </w:rPr>
        <w:t>Шоуа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И.Б., </w:t>
      </w:r>
      <w:proofErr w:type="spellStart"/>
      <w:r w:rsidRPr="00994529">
        <w:rPr>
          <w:rFonts w:ascii="Times New Roman" w:hAnsi="Times New Roman" w:cs="Times New Roman"/>
          <w:szCs w:val="24"/>
        </w:rPr>
        <w:t>Кадагидзе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З.Г. Может ли организм излечить себя от рака? Основные звенья иммунной системы и их роль в противоопухолевой защите. Злокачественные опухоли. 2023. 13: 3 стр. 100-103. </w:t>
      </w:r>
      <w:hyperlink r:id="rId6" w:history="1">
        <w:proofErr w:type="spellStart"/>
        <w:r w:rsidRPr="00994529">
          <w:rPr>
            <w:rFonts w:ascii="Times New Roman" w:hAnsi="Times New Roman" w:cs="Times New Roman"/>
            <w:szCs w:val="24"/>
          </w:rPr>
          <w:t>doi</w:t>
        </w:r>
        <w:proofErr w:type="spellEnd"/>
        <w:r w:rsidRPr="00994529">
          <w:rPr>
            <w:rFonts w:ascii="Times New Roman" w:hAnsi="Times New Roman" w:cs="Times New Roman"/>
            <w:szCs w:val="24"/>
          </w:rPr>
          <w:t>: 10.18027/2224-5057-2023-13-3s1-100-103</w:t>
        </w:r>
      </w:hyperlink>
    </w:p>
    <w:p w:rsidR="005059B9" w:rsidRPr="00994529" w:rsidRDefault="005059B9" w:rsidP="00994529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Шелепова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В.М. Основные опухолевые маркеры. В кн. «Энциклопедия клинической онкологии» (</w:t>
      </w:r>
      <w:proofErr w:type="spellStart"/>
      <w:r w:rsidRPr="00994529">
        <w:rPr>
          <w:rFonts w:ascii="Times New Roman" w:hAnsi="Times New Roman" w:cs="Times New Roman"/>
          <w:szCs w:val="24"/>
        </w:rPr>
        <w:t>под</w:t>
      </w:r>
      <w:proofErr w:type="gramStart"/>
      <w:r w:rsidRPr="00994529">
        <w:rPr>
          <w:rFonts w:ascii="Times New Roman" w:hAnsi="Times New Roman" w:cs="Times New Roman"/>
          <w:szCs w:val="24"/>
        </w:rPr>
        <w:t>.р</w:t>
      </w:r>
      <w:proofErr w:type="gramEnd"/>
      <w:r w:rsidRPr="00994529">
        <w:rPr>
          <w:rFonts w:ascii="Times New Roman" w:hAnsi="Times New Roman" w:cs="Times New Roman"/>
          <w:szCs w:val="24"/>
        </w:rPr>
        <w:t>ед</w:t>
      </w:r>
      <w:proofErr w:type="spellEnd"/>
      <w:r w:rsidRPr="00994529">
        <w:rPr>
          <w:rFonts w:ascii="Times New Roman" w:hAnsi="Times New Roman" w:cs="Times New Roman"/>
          <w:szCs w:val="24"/>
        </w:rPr>
        <w:t>. Давыдова М.И.), Москва, ООО «РЛС», 2004, с. 126-132.</w:t>
      </w:r>
    </w:p>
    <w:p w:rsidR="005059B9" w:rsidRPr="00994529" w:rsidRDefault="005059B9" w:rsidP="00994529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Альбертс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Б., </w:t>
      </w:r>
      <w:proofErr w:type="spellStart"/>
      <w:r w:rsidRPr="00994529">
        <w:rPr>
          <w:rFonts w:ascii="Times New Roman" w:hAnsi="Times New Roman" w:cs="Times New Roman"/>
          <w:szCs w:val="24"/>
        </w:rPr>
        <w:t>Хопкин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К., Брей Д. Основы </w:t>
      </w:r>
      <w:proofErr w:type="spellStart"/>
      <w:r w:rsidRPr="00994529">
        <w:rPr>
          <w:rFonts w:ascii="Times New Roman" w:hAnsi="Times New Roman" w:cs="Times New Roman"/>
          <w:szCs w:val="24"/>
        </w:rPr>
        <w:t>молдекулярной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биологии клетки 2018. Лаборатория знаний - 768 стр.</w:t>
      </w:r>
    </w:p>
    <w:p w:rsidR="00994529" w:rsidRPr="00994529" w:rsidRDefault="005059B9" w:rsidP="00994529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>Лучевая терапия (радиотерапия) / под ред. Г.Е. Труфанова - Москва</w:t>
      </w:r>
      <w:proofErr w:type="gramStart"/>
      <w:r w:rsidRPr="00994529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994529">
        <w:rPr>
          <w:rFonts w:ascii="Times New Roman" w:hAnsi="Times New Roman" w:cs="Times New Roman"/>
          <w:szCs w:val="24"/>
        </w:rPr>
        <w:t xml:space="preserve"> ГЭОТАР-Медиа, 2018. - 208 с. 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Cs w:val="24"/>
          <w:lang w:eastAsia="en-US"/>
        </w:rPr>
      </w:pPr>
      <w:proofErr w:type="spellStart"/>
      <w:r w:rsidRPr="00994529">
        <w:rPr>
          <w:rFonts w:ascii="Times New Roman" w:hAnsi="Times New Roman" w:cs="Times New Roman"/>
          <w:szCs w:val="24"/>
          <w:lang w:eastAsia="ru-RU"/>
        </w:rPr>
        <w:t>Альбертс</w:t>
      </w:r>
      <w:proofErr w:type="spellEnd"/>
      <w:r w:rsidRPr="00994529">
        <w:rPr>
          <w:rFonts w:ascii="Times New Roman" w:hAnsi="Times New Roman" w:cs="Times New Roman"/>
          <w:szCs w:val="24"/>
          <w:lang w:eastAsia="ru-RU"/>
        </w:rPr>
        <w:t xml:space="preserve"> Б., Джонсон А., Льюис Д. и др. Молекулярная биология клетки: в 3-х томах.</w:t>
      </w:r>
      <w:r w:rsidRPr="0099452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– М.: ИКИ, 2013. – 808 с.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  <w:lang w:eastAsia="ru-RU"/>
        </w:rPr>
      </w:pPr>
      <w:r w:rsidRPr="00994529">
        <w:rPr>
          <w:rFonts w:ascii="Times New Roman" w:hAnsi="Times New Roman" w:cs="Times New Roman"/>
          <w:szCs w:val="24"/>
          <w:lang w:eastAsia="ru-RU"/>
        </w:rPr>
        <w:t xml:space="preserve">Молекулярный канцерогенез / под ред. М.А. Красильникова, </w:t>
      </w:r>
      <w:proofErr w:type="spellStart"/>
      <w:r w:rsidRPr="00994529">
        <w:rPr>
          <w:rFonts w:ascii="Times New Roman" w:hAnsi="Times New Roman" w:cs="Times New Roman"/>
          <w:szCs w:val="24"/>
          <w:lang w:eastAsia="ru-RU"/>
        </w:rPr>
        <w:t>И.Б.Зборовской</w:t>
      </w:r>
      <w:proofErr w:type="spellEnd"/>
      <w:r w:rsidRPr="00994529">
        <w:rPr>
          <w:rFonts w:ascii="Times New Roman" w:hAnsi="Times New Roman" w:cs="Times New Roman"/>
          <w:szCs w:val="24"/>
          <w:lang w:eastAsia="ru-RU"/>
        </w:rPr>
        <w:t>. – М.: ООО ИД "АБВ-пресс", 2016. – 416 с.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  <w:lang w:eastAsia="ru-RU"/>
        </w:rPr>
      </w:pPr>
      <w:r w:rsidRPr="00994529">
        <w:rPr>
          <w:rFonts w:ascii="Times New Roman" w:hAnsi="Times New Roman" w:cs="Times New Roman"/>
          <w:szCs w:val="24"/>
          <w:lang w:eastAsia="ru-RU"/>
        </w:rPr>
        <w:t xml:space="preserve">С. </w:t>
      </w:r>
      <w:proofErr w:type="spellStart"/>
      <w:r w:rsidRPr="00994529">
        <w:rPr>
          <w:rFonts w:ascii="Times New Roman" w:hAnsi="Times New Roman" w:cs="Times New Roman"/>
          <w:szCs w:val="24"/>
          <w:lang w:eastAsia="ru-RU"/>
        </w:rPr>
        <w:t>Гланц</w:t>
      </w:r>
      <w:proofErr w:type="spellEnd"/>
      <w:r w:rsidRPr="00994529">
        <w:rPr>
          <w:rFonts w:ascii="Times New Roman" w:hAnsi="Times New Roman" w:cs="Times New Roman"/>
          <w:szCs w:val="24"/>
          <w:lang w:eastAsia="ru-RU"/>
        </w:rPr>
        <w:t>. Медико-биологическая статистика. Пер. с англ. — М.: Практика, 1998. – 459 с.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  <w:lang w:eastAsia="ru-RU"/>
        </w:rPr>
      </w:pPr>
      <w:r w:rsidRPr="00994529">
        <w:rPr>
          <w:rFonts w:ascii="Times New Roman" w:hAnsi="Times New Roman" w:cs="Times New Roman"/>
          <w:szCs w:val="24"/>
          <w:lang w:val="en-US" w:eastAsia="ru-RU"/>
        </w:rPr>
        <w:t xml:space="preserve">Housman G., Byler S., </w:t>
      </w:r>
      <w:proofErr w:type="spellStart"/>
      <w:r w:rsidRPr="00994529">
        <w:rPr>
          <w:rFonts w:ascii="Times New Roman" w:hAnsi="Times New Roman" w:cs="Times New Roman"/>
          <w:szCs w:val="24"/>
          <w:lang w:val="en-US" w:eastAsia="ru-RU"/>
        </w:rPr>
        <w:t>Heerboth</w:t>
      </w:r>
      <w:proofErr w:type="spellEnd"/>
      <w:r w:rsidRPr="00994529">
        <w:rPr>
          <w:rFonts w:ascii="Times New Roman" w:hAnsi="Times New Roman" w:cs="Times New Roman"/>
          <w:szCs w:val="24"/>
          <w:lang w:val="en-US" w:eastAsia="ru-RU"/>
        </w:rPr>
        <w:t xml:space="preserve"> S. et al. Drug resistance in cancer: an overview//Cancers.  </w:t>
      </w:r>
      <w:r w:rsidRPr="00994529">
        <w:rPr>
          <w:rFonts w:ascii="Times New Roman" w:hAnsi="Times New Roman" w:cs="Times New Roman"/>
          <w:szCs w:val="24"/>
          <w:lang w:eastAsia="ru-RU"/>
        </w:rPr>
        <w:t xml:space="preserve">– 2014. – </w:t>
      </w:r>
      <w:proofErr w:type="spellStart"/>
      <w:r w:rsidRPr="00994529">
        <w:rPr>
          <w:rFonts w:ascii="Times New Roman" w:hAnsi="Times New Roman" w:cs="Times New Roman"/>
          <w:szCs w:val="24"/>
          <w:lang w:eastAsia="ru-RU"/>
        </w:rPr>
        <w:t>Vol</w:t>
      </w:r>
      <w:proofErr w:type="spellEnd"/>
      <w:r w:rsidRPr="00994529">
        <w:rPr>
          <w:rFonts w:ascii="Times New Roman" w:hAnsi="Times New Roman" w:cs="Times New Roman"/>
          <w:szCs w:val="24"/>
          <w:lang w:eastAsia="ru-RU"/>
        </w:rPr>
        <w:t xml:space="preserve">. 6, </w:t>
      </w:r>
      <w:proofErr w:type="spellStart"/>
      <w:r w:rsidRPr="00994529">
        <w:rPr>
          <w:rFonts w:ascii="Times New Roman" w:hAnsi="Times New Roman" w:cs="Times New Roman"/>
          <w:szCs w:val="24"/>
          <w:lang w:eastAsia="ru-RU"/>
        </w:rPr>
        <w:t>No</w:t>
      </w:r>
      <w:proofErr w:type="spellEnd"/>
      <w:r w:rsidRPr="00994529">
        <w:rPr>
          <w:rFonts w:ascii="Times New Roman" w:hAnsi="Times New Roman" w:cs="Times New Roman"/>
          <w:szCs w:val="24"/>
          <w:lang w:eastAsia="ru-RU"/>
        </w:rPr>
        <w:t xml:space="preserve"> 3. P.1769–1792. doi:10.3390/cancers6031769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994529">
        <w:rPr>
          <w:rFonts w:ascii="Times New Roman" w:hAnsi="Times New Roman" w:cs="Times New Roman"/>
          <w:szCs w:val="24"/>
          <w:lang w:eastAsia="ru-RU"/>
        </w:rPr>
        <w:t>Корман</w:t>
      </w:r>
      <w:proofErr w:type="spellEnd"/>
      <w:r w:rsidRPr="00994529">
        <w:rPr>
          <w:rFonts w:ascii="Times New Roman" w:hAnsi="Times New Roman" w:cs="Times New Roman"/>
          <w:szCs w:val="24"/>
          <w:lang w:eastAsia="ru-RU"/>
        </w:rPr>
        <w:t xml:space="preserve"> Д. Б. Основы противоопухолевой терапии. – М.: Практическая медицина, 2006. – 503 с.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994529">
        <w:rPr>
          <w:rFonts w:ascii="Times New Roman" w:hAnsi="Times New Roman" w:cs="Times New Roman"/>
          <w:szCs w:val="24"/>
          <w:lang w:eastAsia="ru-RU"/>
        </w:rPr>
        <w:t>Корман</w:t>
      </w:r>
      <w:proofErr w:type="spellEnd"/>
      <w:r w:rsidRPr="00994529">
        <w:rPr>
          <w:rFonts w:ascii="Times New Roman" w:hAnsi="Times New Roman" w:cs="Times New Roman"/>
          <w:szCs w:val="24"/>
          <w:lang w:eastAsia="ru-RU"/>
        </w:rPr>
        <w:t xml:space="preserve"> Д.Б. Мишени и механизмы действия противоопухолевых препаратов. – М.: Практическая медицина, 2014. – 333 с.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994529">
        <w:rPr>
          <w:rFonts w:ascii="Times New Roman" w:hAnsi="Times New Roman" w:cs="Times New Roman"/>
          <w:szCs w:val="24"/>
          <w:lang w:eastAsia="ru-RU"/>
        </w:rPr>
        <w:t>Корман</w:t>
      </w:r>
      <w:proofErr w:type="spellEnd"/>
      <w:r w:rsidRPr="00994529">
        <w:rPr>
          <w:rFonts w:ascii="Times New Roman" w:hAnsi="Times New Roman" w:cs="Times New Roman"/>
          <w:szCs w:val="24"/>
          <w:lang w:eastAsia="ru-RU"/>
        </w:rPr>
        <w:t xml:space="preserve"> Д.Б. Эндокринная терапия злокачественных опухолей. – М.: Практическая медицина, 2010. – 400 с.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  <w:lang w:eastAsia="ru-RU"/>
        </w:rPr>
      </w:pPr>
      <w:r w:rsidRPr="00994529">
        <w:rPr>
          <w:rFonts w:ascii="Times New Roman" w:hAnsi="Times New Roman" w:cs="Times New Roman"/>
          <w:szCs w:val="24"/>
          <w:lang w:val="en-US" w:eastAsia="ru-RU"/>
        </w:rPr>
        <w:t xml:space="preserve">Liu J., Fu M., Wang M. et al. Cancer vaccines as promising </w:t>
      </w:r>
      <w:proofErr w:type="spellStart"/>
      <w:r w:rsidRPr="00994529">
        <w:rPr>
          <w:rFonts w:ascii="Times New Roman" w:hAnsi="Times New Roman" w:cs="Times New Roman"/>
          <w:szCs w:val="24"/>
          <w:lang w:val="en-US" w:eastAsia="ru-RU"/>
        </w:rPr>
        <w:t>immuno</w:t>
      </w:r>
      <w:proofErr w:type="spellEnd"/>
      <w:r w:rsidRPr="00994529">
        <w:rPr>
          <w:rFonts w:ascii="Times New Roman" w:hAnsi="Times New Roman" w:cs="Times New Roman"/>
          <w:szCs w:val="24"/>
          <w:lang w:val="en-US" w:eastAsia="ru-RU"/>
        </w:rPr>
        <w:t xml:space="preserve">-therapeutics: platforms and current progress. </w:t>
      </w:r>
      <w:r w:rsidRPr="00994529">
        <w:rPr>
          <w:rFonts w:ascii="Times New Roman" w:hAnsi="Times New Roman" w:cs="Times New Roman"/>
          <w:szCs w:val="24"/>
          <w:lang w:eastAsia="ru-RU"/>
        </w:rPr>
        <w:t xml:space="preserve">J </w:t>
      </w:r>
      <w:proofErr w:type="spellStart"/>
      <w:r w:rsidRPr="00994529">
        <w:rPr>
          <w:rFonts w:ascii="Times New Roman" w:hAnsi="Times New Roman" w:cs="Times New Roman"/>
          <w:szCs w:val="24"/>
          <w:lang w:eastAsia="ru-RU"/>
        </w:rPr>
        <w:t>Hematol</w:t>
      </w:r>
      <w:proofErr w:type="spellEnd"/>
      <w:r w:rsidRPr="0099452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994529">
        <w:rPr>
          <w:rFonts w:ascii="Times New Roman" w:hAnsi="Times New Roman" w:cs="Times New Roman"/>
          <w:szCs w:val="24"/>
          <w:lang w:eastAsia="ru-RU"/>
        </w:rPr>
        <w:t>Oncol</w:t>
      </w:r>
      <w:proofErr w:type="spellEnd"/>
      <w:r w:rsidRPr="00994529">
        <w:rPr>
          <w:rFonts w:ascii="Times New Roman" w:hAnsi="Times New Roman" w:cs="Times New Roman"/>
          <w:szCs w:val="24"/>
          <w:lang w:eastAsia="ru-RU"/>
        </w:rPr>
        <w:t xml:space="preserve"> 15, 28(2022). doi.org/10.1186/s13045-022-01247-x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94529">
        <w:rPr>
          <w:rFonts w:ascii="Times New Roman" w:hAnsi="Times New Roman" w:cs="Times New Roman"/>
          <w:szCs w:val="24"/>
          <w:lang w:val="en-US" w:eastAsia="ru-RU"/>
        </w:rPr>
        <w:lastRenderedPageBreak/>
        <w:t xml:space="preserve">Waldman A.D., </w:t>
      </w:r>
      <w:r w:rsidRPr="00994529">
        <w:rPr>
          <w:rFonts w:ascii="Times New Roman" w:hAnsi="Times New Roman" w:cs="Times New Roman"/>
          <w:color w:val="000000" w:themeColor="text1"/>
          <w:szCs w:val="24"/>
          <w:lang w:val="en-US" w:eastAsia="ru-RU"/>
        </w:rPr>
        <w:t xml:space="preserve">Fritz J.M., </w:t>
      </w:r>
      <w:proofErr w:type="spellStart"/>
      <w:r w:rsidRPr="00994529">
        <w:rPr>
          <w:rFonts w:ascii="Times New Roman" w:hAnsi="Times New Roman" w:cs="Times New Roman"/>
          <w:color w:val="000000" w:themeColor="text1"/>
          <w:szCs w:val="24"/>
          <w:lang w:val="en-US" w:eastAsia="ru-RU"/>
        </w:rPr>
        <w:t>Lenardo</w:t>
      </w:r>
      <w:proofErr w:type="spellEnd"/>
      <w:r w:rsidRPr="00994529">
        <w:rPr>
          <w:rFonts w:ascii="Times New Roman" w:hAnsi="Times New Roman" w:cs="Times New Roman"/>
          <w:color w:val="000000" w:themeColor="text1"/>
          <w:szCs w:val="24"/>
          <w:lang w:val="en-US" w:eastAsia="ru-RU"/>
        </w:rPr>
        <w:t xml:space="preserve"> M.J. A guide to cancer immunotherapy: from T cell basic science to clinical practice//Nat Rev </w:t>
      </w:r>
      <w:proofErr w:type="spellStart"/>
      <w:r w:rsidRPr="00994529">
        <w:rPr>
          <w:rFonts w:ascii="Times New Roman" w:hAnsi="Times New Roman" w:cs="Times New Roman"/>
          <w:color w:val="000000" w:themeColor="text1"/>
          <w:szCs w:val="24"/>
          <w:lang w:val="en-US" w:eastAsia="ru-RU"/>
        </w:rPr>
        <w:t>Immunol</w:t>
      </w:r>
      <w:proofErr w:type="spellEnd"/>
      <w:r w:rsidRPr="00994529">
        <w:rPr>
          <w:rFonts w:ascii="Times New Roman" w:hAnsi="Times New Roman" w:cs="Times New Roman"/>
          <w:color w:val="000000" w:themeColor="text1"/>
          <w:szCs w:val="24"/>
          <w:lang w:val="en-US" w:eastAsia="ru-RU"/>
        </w:rPr>
        <w:t xml:space="preserve">. – 2020. – No 20. </w:t>
      </w:r>
      <w:r w:rsidRPr="00994529">
        <w:rPr>
          <w:rFonts w:ascii="Times New Roman" w:hAnsi="Times New Roman" w:cs="Times New Roman"/>
          <w:color w:val="000000" w:themeColor="text1"/>
          <w:szCs w:val="24"/>
          <w:lang w:eastAsia="ru-RU"/>
        </w:rPr>
        <w:t xml:space="preserve">P. 651–668. </w:t>
      </w:r>
      <w:hyperlink r:id="rId7" w:history="1">
        <w:r w:rsidRPr="00994529">
          <w:rPr>
            <w:rStyle w:val="a6"/>
            <w:rFonts w:ascii="Times New Roman" w:hAnsi="Times New Roman" w:cs="Times New Roman"/>
            <w:color w:val="000000" w:themeColor="text1"/>
            <w:szCs w:val="24"/>
            <w:lang w:eastAsia="ru-RU"/>
          </w:rPr>
          <w:t>doi.org/10.1038/s41577-020-0306-5</w:t>
        </w:r>
      </w:hyperlink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94529">
        <w:rPr>
          <w:rFonts w:ascii="Times New Roman" w:hAnsi="Times New Roman" w:cs="Times New Roman"/>
          <w:szCs w:val="24"/>
          <w:lang w:val="en-US" w:eastAsia="ru-RU"/>
        </w:rPr>
        <w:t xml:space="preserve">Martins F., </w:t>
      </w:r>
      <w:proofErr w:type="spellStart"/>
      <w:r w:rsidRPr="00994529">
        <w:rPr>
          <w:rFonts w:ascii="Times New Roman" w:hAnsi="Times New Roman" w:cs="Times New Roman"/>
          <w:szCs w:val="24"/>
          <w:lang w:val="en-US" w:eastAsia="ru-RU"/>
        </w:rPr>
        <w:t>Sofiya</w:t>
      </w:r>
      <w:proofErr w:type="spellEnd"/>
      <w:r w:rsidRPr="00994529">
        <w:rPr>
          <w:rFonts w:ascii="Times New Roman" w:hAnsi="Times New Roman" w:cs="Times New Roman"/>
          <w:szCs w:val="24"/>
          <w:lang w:val="en-US" w:eastAsia="ru-RU"/>
        </w:rPr>
        <w:t xml:space="preserve"> L., </w:t>
      </w:r>
      <w:proofErr w:type="spellStart"/>
      <w:r w:rsidRPr="00994529">
        <w:rPr>
          <w:rFonts w:ascii="Times New Roman" w:hAnsi="Times New Roman" w:cs="Times New Roman"/>
          <w:szCs w:val="24"/>
          <w:lang w:val="en-US" w:eastAsia="ru-RU"/>
        </w:rPr>
        <w:t>Sykiotis</w:t>
      </w:r>
      <w:proofErr w:type="spellEnd"/>
      <w:r w:rsidRPr="00994529">
        <w:rPr>
          <w:rFonts w:ascii="Times New Roman" w:hAnsi="Times New Roman" w:cs="Times New Roman"/>
          <w:szCs w:val="24"/>
          <w:lang w:val="en-US" w:eastAsia="ru-RU"/>
        </w:rPr>
        <w:t xml:space="preserve"> G.P. et al. Adverse effects of immune-checkpoint inhibitors: epidemiology, management and surveillance//Nat Rev </w:t>
      </w:r>
      <w:proofErr w:type="spellStart"/>
      <w:r w:rsidRPr="00994529">
        <w:rPr>
          <w:rFonts w:ascii="Times New Roman" w:hAnsi="Times New Roman" w:cs="Times New Roman"/>
          <w:szCs w:val="24"/>
          <w:lang w:val="en-US" w:eastAsia="ru-RU"/>
        </w:rPr>
        <w:t>Clin</w:t>
      </w:r>
      <w:proofErr w:type="spellEnd"/>
      <w:r w:rsidRPr="00994529">
        <w:rPr>
          <w:rFonts w:ascii="Times New Roman" w:hAnsi="Times New Roman" w:cs="Times New Roman"/>
          <w:szCs w:val="24"/>
          <w:lang w:val="en-US" w:eastAsia="ru-RU"/>
        </w:rPr>
        <w:t xml:space="preserve"> </w:t>
      </w:r>
      <w:proofErr w:type="spellStart"/>
      <w:r w:rsidRPr="00994529">
        <w:rPr>
          <w:rFonts w:ascii="Times New Roman" w:hAnsi="Times New Roman" w:cs="Times New Roman"/>
          <w:szCs w:val="24"/>
          <w:lang w:val="en-US" w:eastAsia="ru-RU"/>
        </w:rPr>
        <w:t>Oncol</w:t>
      </w:r>
      <w:proofErr w:type="spellEnd"/>
      <w:r w:rsidRPr="00994529">
        <w:rPr>
          <w:rFonts w:ascii="Times New Roman" w:hAnsi="Times New Roman" w:cs="Times New Roman"/>
          <w:szCs w:val="24"/>
          <w:lang w:val="en-US" w:eastAsia="ru-RU"/>
        </w:rPr>
        <w:t xml:space="preserve">. – 2019. – No 16. </w:t>
      </w:r>
      <w:r w:rsidRPr="00994529">
        <w:rPr>
          <w:rFonts w:ascii="Times New Roman" w:hAnsi="Times New Roman" w:cs="Times New Roman"/>
          <w:szCs w:val="24"/>
          <w:lang w:eastAsia="ru-RU"/>
        </w:rPr>
        <w:t xml:space="preserve">P. 563–580. </w:t>
      </w:r>
      <w:hyperlink r:id="rId8" w:history="1">
        <w:r w:rsidRPr="00994529">
          <w:rPr>
            <w:rStyle w:val="a6"/>
            <w:rFonts w:ascii="Times New Roman" w:hAnsi="Times New Roman" w:cs="Times New Roman"/>
            <w:color w:val="000000" w:themeColor="text1"/>
            <w:szCs w:val="24"/>
            <w:lang w:eastAsia="ru-RU"/>
          </w:rPr>
          <w:t>doi.org/10.1038/s41571-019-0218-0</w:t>
        </w:r>
      </w:hyperlink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  <w:lang w:val="en-US"/>
        </w:rPr>
      </w:pPr>
      <w:r w:rsidRPr="00994529">
        <w:rPr>
          <w:rFonts w:ascii="Times New Roman" w:hAnsi="Times New Roman" w:cs="Times New Roman"/>
          <w:szCs w:val="24"/>
          <w:lang w:val="en-US"/>
        </w:rPr>
        <w:t xml:space="preserve">J. </w:t>
      </w:r>
      <w:proofErr w:type="spellStart"/>
      <w:r w:rsidRPr="00994529">
        <w:rPr>
          <w:rFonts w:ascii="Times New Roman" w:hAnsi="Times New Roman" w:cs="Times New Roman"/>
          <w:szCs w:val="24"/>
          <w:lang w:val="en-US"/>
        </w:rPr>
        <w:t>Weinbe</w:t>
      </w:r>
      <w:proofErr w:type="spellEnd"/>
      <w:r w:rsidRPr="00994529">
        <w:rPr>
          <w:rFonts w:ascii="Times New Roman" w:hAnsi="Times New Roman" w:cs="Times New Roman"/>
          <w:szCs w:val="24"/>
        </w:rPr>
        <w:t>г</w:t>
      </w:r>
      <w:r w:rsidRPr="00994529">
        <w:rPr>
          <w:rFonts w:ascii="Times New Roman" w:hAnsi="Times New Roman" w:cs="Times New Roman"/>
          <w:szCs w:val="24"/>
          <w:lang w:val="en-US"/>
        </w:rPr>
        <w:t xml:space="preserve">g R.A. </w:t>
      </w:r>
      <w:proofErr w:type="gramStart"/>
      <w:r w:rsidRPr="00994529">
        <w:rPr>
          <w:rFonts w:ascii="Times New Roman" w:hAnsi="Times New Roman" w:cs="Times New Roman"/>
          <w:szCs w:val="24"/>
          <w:lang w:val="en-US"/>
        </w:rPr>
        <w:t>The</w:t>
      </w:r>
      <w:proofErr w:type="gramEnd"/>
      <w:r w:rsidRPr="00994529">
        <w:rPr>
          <w:rFonts w:ascii="Times New Roman" w:hAnsi="Times New Roman" w:cs="Times New Roman"/>
          <w:szCs w:val="24"/>
          <w:lang w:val="en-US"/>
        </w:rPr>
        <w:t xml:space="preserve"> Biology of Cancer. – NY-Oxford: Garland Science, 2006. – 864 </w:t>
      </w:r>
      <w:r w:rsidRPr="00994529">
        <w:rPr>
          <w:rFonts w:ascii="Times New Roman" w:hAnsi="Times New Roman" w:cs="Times New Roman"/>
          <w:szCs w:val="24"/>
        </w:rPr>
        <w:t>р</w:t>
      </w:r>
      <w:r w:rsidRPr="00994529">
        <w:rPr>
          <w:rFonts w:ascii="Times New Roman" w:hAnsi="Times New Roman" w:cs="Times New Roman"/>
          <w:szCs w:val="24"/>
          <w:lang w:val="en-US"/>
        </w:rPr>
        <w:t>.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  <w:lang w:val="en-US"/>
        </w:rPr>
        <w:t>Hanahan</w:t>
      </w:r>
      <w:proofErr w:type="spellEnd"/>
      <w:r w:rsidRPr="00994529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994529">
        <w:rPr>
          <w:rFonts w:ascii="Times New Roman" w:hAnsi="Times New Roman" w:cs="Times New Roman"/>
          <w:szCs w:val="24"/>
        </w:rPr>
        <w:t>О</w:t>
      </w:r>
      <w:r w:rsidRPr="00994529">
        <w:rPr>
          <w:rFonts w:ascii="Times New Roman" w:hAnsi="Times New Roman" w:cs="Times New Roman"/>
          <w:szCs w:val="24"/>
          <w:lang w:val="en-US"/>
        </w:rPr>
        <w:t>.,</w:t>
      </w:r>
      <w:proofErr w:type="gramEnd"/>
      <w:r w:rsidRPr="00994529">
        <w:rPr>
          <w:rFonts w:ascii="Times New Roman" w:hAnsi="Times New Roman" w:cs="Times New Roman"/>
          <w:szCs w:val="24"/>
          <w:lang w:val="en-US"/>
        </w:rPr>
        <w:t xml:space="preserve"> Weinberg R.A. Hallmarks of </w:t>
      </w:r>
      <w:proofErr w:type="spellStart"/>
      <w:r w:rsidRPr="00994529">
        <w:rPr>
          <w:rFonts w:ascii="Times New Roman" w:hAnsi="Times New Roman" w:cs="Times New Roman"/>
          <w:szCs w:val="24"/>
        </w:rPr>
        <w:t>Сапсе</w:t>
      </w:r>
      <w:proofErr w:type="spellEnd"/>
      <w:r w:rsidRPr="00994529">
        <w:rPr>
          <w:rFonts w:ascii="Times New Roman" w:hAnsi="Times New Roman" w:cs="Times New Roman"/>
          <w:szCs w:val="24"/>
          <w:lang w:val="en-US"/>
        </w:rPr>
        <w:t xml:space="preserve">r: The Next Generation//Cell. – 2011. – Vol. 144. </w:t>
      </w:r>
      <w:proofErr w:type="spellStart"/>
      <w:r w:rsidRPr="00994529">
        <w:rPr>
          <w:rFonts w:ascii="Times New Roman" w:hAnsi="Times New Roman" w:cs="Times New Roman"/>
          <w:szCs w:val="24"/>
        </w:rPr>
        <w:t>No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5. P.646–674. doi:10.1016/j.cell.2011.02.013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Канцерогенез /под ред. Д.Г. </w:t>
      </w:r>
      <w:proofErr w:type="spellStart"/>
      <w:r w:rsidRPr="00994529">
        <w:rPr>
          <w:rFonts w:ascii="Times New Roman" w:hAnsi="Times New Roman" w:cs="Times New Roman"/>
          <w:szCs w:val="24"/>
        </w:rPr>
        <w:t>Заридзе</w:t>
      </w:r>
      <w:proofErr w:type="spellEnd"/>
      <w:r w:rsidRPr="00994529">
        <w:rPr>
          <w:rFonts w:ascii="Times New Roman" w:hAnsi="Times New Roman" w:cs="Times New Roman"/>
          <w:szCs w:val="24"/>
        </w:rPr>
        <w:t>. – М.: Медицина, 2004. – 576 с.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Киселев Ф.Л., </w:t>
      </w:r>
      <w:proofErr w:type="spellStart"/>
      <w:r w:rsidRPr="00994529">
        <w:rPr>
          <w:rFonts w:ascii="Times New Roman" w:hAnsi="Times New Roman" w:cs="Times New Roman"/>
          <w:szCs w:val="24"/>
        </w:rPr>
        <w:t>Имянитов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Е.Н., Киселева Н.П., Левина Е.С. Молекулярная онкология: от вирусной теории к лечению рака. – M.: ГЕОС, 2013. – 152 с. 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994529">
        <w:rPr>
          <w:rFonts w:ascii="Times New Roman" w:hAnsi="Times New Roman" w:cs="Times New Roman"/>
          <w:szCs w:val="24"/>
        </w:rPr>
        <w:t xml:space="preserve">Заботина Т.Н., Черткова А.И., </w:t>
      </w:r>
      <w:proofErr w:type="spellStart"/>
      <w:r w:rsidRPr="00994529">
        <w:rPr>
          <w:rFonts w:ascii="Times New Roman" w:hAnsi="Times New Roman" w:cs="Times New Roman"/>
          <w:szCs w:val="24"/>
        </w:rPr>
        <w:t>Борунова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А.А., </w:t>
      </w:r>
      <w:proofErr w:type="spellStart"/>
      <w:r w:rsidRPr="00994529">
        <w:rPr>
          <w:rFonts w:ascii="Times New Roman" w:hAnsi="Times New Roman" w:cs="Times New Roman"/>
          <w:szCs w:val="24"/>
        </w:rPr>
        <w:t>Шоуа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И.Б., </w:t>
      </w:r>
      <w:proofErr w:type="spellStart"/>
      <w:r w:rsidRPr="00994529">
        <w:rPr>
          <w:rFonts w:ascii="Times New Roman" w:hAnsi="Times New Roman" w:cs="Times New Roman"/>
          <w:szCs w:val="24"/>
        </w:rPr>
        <w:t>Кадагидзе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З.Г. Может ли организм излечить себя от рака? Основные звенья иммунной системы и их роль в противоопухолевой защите//Злокачественные опухоли. – 2023. – N 3s1 (13). – C. 100–103. </w:t>
      </w:r>
      <w:hyperlink r:id="rId9" w:history="1">
        <w:proofErr w:type="spellStart"/>
        <w:r w:rsidRPr="00994529">
          <w:rPr>
            <w:rFonts w:ascii="Times New Roman" w:hAnsi="Times New Roman" w:cs="Times New Roman"/>
            <w:szCs w:val="24"/>
          </w:rPr>
          <w:t>doi</w:t>
        </w:r>
        <w:proofErr w:type="spellEnd"/>
        <w:r w:rsidRPr="00994529">
          <w:rPr>
            <w:rFonts w:ascii="Times New Roman" w:hAnsi="Times New Roman" w:cs="Times New Roman"/>
            <w:szCs w:val="24"/>
          </w:rPr>
          <w:t>: 10.18027/2224-5057-2023-13-3s1-100-103</w:t>
        </w:r>
      </w:hyperlink>
      <w:r w:rsidRPr="00994529">
        <w:rPr>
          <w:rFonts w:ascii="Times New Roman" w:hAnsi="Times New Roman" w:cs="Times New Roman"/>
          <w:szCs w:val="24"/>
        </w:rPr>
        <w:t>.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Шелепова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В.М. Основные опухолевые маркеры. В кн. Энциклопедия клинической онкологии / под</w:t>
      </w:r>
      <w:proofErr w:type="gramStart"/>
      <w:r w:rsidRPr="00994529">
        <w:rPr>
          <w:rFonts w:ascii="Times New Roman" w:hAnsi="Times New Roman" w:cs="Times New Roman"/>
          <w:szCs w:val="24"/>
        </w:rPr>
        <w:t>.</w:t>
      </w:r>
      <w:proofErr w:type="gramEnd"/>
      <w:r w:rsidRPr="0099452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994529">
        <w:rPr>
          <w:rFonts w:ascii="Times New Roman" w:hAnsi="Times New Roman" w:cs="Times New Roman"/>
          <w:szCs w:val="24"/>
        </w:rPr>
        <w:t>р</w:t>
      </w:r>
      <w:proofErr w:type="gramEnd"/>
      <w:r w:rsidRPr="00994529">
        <w:rPr>
          <w:rFonts w:ascii="Times New Roman" w:hAnsi="Times New Roman" w:cs="Times New Roman"/>
          <w:szCs w:val="24"/>
        </w:rPr>
        <w:t>ед. М.И. Давыдова. – М.: ООО «РЛС», 2004. – C. 126–132.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994529">
        <w:rPr>
          <w:rFonts w:ascii="Times New Roman" w:hAnsi="Times New Roman" w:cs="Times New Roman"/>
          <w:szCs w:val="24"/>
        </w:rPr>
        <w:t>Альбертс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Б., </w:t>
      </w:r>
      <w:proofErr w:type="spellStart"/>
      <w:r w:rsidRPr="00994529">
        <w:rPr>
          <w:rFonts w:ascii="Times New Roman" w:hAnsi="Times New Roman" w:cs="Times New Roman"/>
          <w:szCs w:val="24"/>
        </w:rPr>
        <w:t>Хопкин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 К., Брей Д. Основы молекулярной биологии клетки / под </w:t>
      </w:r>
      <w:proofErr w:type="spellStart"/>
      <w:proofErr w:type="gramStart"/>
      <w:r w:rsidRPr="00994529">
        <w:rPr>
          <w:rFonts w:ascii="Times New Roman" w:hAnsi="Times New Roman" w:cs="Times New Roman"/>
          <w:szCs w:val="24"/>
        </w:rPr>
        <w:t>ред</w:t>
      </w:r>
      <w:proofErr w:type="spellEnd"/>
      <w:proofErr w:type="gramEnd"/>
      <w:r w:rsidRPr="00994529">
        <w:rPr>
          <w:rFonts w:ascii="Times New Roman" w:hAnsi="Times New Roman" w:cs="Times New Roman"/>
          <w:szCs w:val="24"/>
        </w:rPr>
        <w:t xml:space="preserve"> В.В. </w:t>
      </w:r>
      <w:proofErr w:type="spellStart"/>
      <w:r w:rsidRPr="00994529">
        <w:rPr>
          <w:rFonts w:ascii="Times New Roman" w:hAnsi="Times New Roman" w:cs="Times New Roman"/>
          <w:szCs w:val="24"/>
        </w:rPr>
        <w:t>Гейдебрехт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. – M.: Лаборатория знаний, 2018. – 768 с. </w:t>
      </w:r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Style w:val="a6"/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994529">
        <w:rPr>
          <w:rFonts w:ascii="Times New Roman" w:hAnsi="Times New Roman" w:cs="Times New Roman"/>
          <w:szCs w:val="24"/>
          <w:lang w:eastAsia="ru-RU"/>
        </w:rPr>
        <w:t xml:space="preserve">Кособокова Е.Н., Калинина Н.А., Барышникова М.А., Покровский В.С., Солопова О.Н., </w:t>
      </w:r>
      <w:proofErr w:type="spellStart"/>
      <w:r w:rsidRPr="00994529">
        <w:rPr>
          <w:rFonts w:ascii="Times New Roman" w:hAnsi="Times New Roman" w:cs="Times New Roman"/>
          <w:szCs w:val="24"/>
          <w:lang w:eastAsia="ru-RU"/>
        </w:rPr>
        <w:t>Богуш</w:t>
      </w:r>
      <w:proofErr w:type="spellEnd"/>
      <w:r w:rsidRPr="00994529">
        <w:rPr>
          <w:rFonts w:ascii="Times New Roman" w:hAnsi="Times New Roman" w:cs="Times New Roman"/>
          <w:szCs w:val="24"/>
          <w:lang w:eastAsia="ru-RU"/>
        </w:rPr>
        <w:t xml:space="preserve"> Т.А., Косоруков В.С. </w:t>
      </w:r>
      <w:proofErr w:type="spellStart"/>
      <w:r w:rsidRPr="00994529">
        <w:rPr>
          <w:rFonts w:ascii="Times New Roman" w:hAnsi="Times New Roman" w:cs="Times New Roman"/>
          <w:szCs w:val="24"/>
          <w:lang w:eastAsia="ru-RU"/>
        </w:rPr>
        <w:t>Биоресурсные</w:t>
      </w:r>
      <w:proofErr w:type="spellEnd"/>
      <w:r w:rsidRPr="00994529">
        <w:rPr>
          <w:rFonts w:ascii="Times New Roman" w:hAnsi="Times New Roman" w:cs="Times New Roman"/>
          <w:szCs w:val="24"/>
          <w:lang w:eastAsia="ru-RU"/>
        </w:rPr>
        <w:t xml:space="preserve"> коллекции: алгоритмы формирования и функционирования, фундаментальная и прикладная значимость//Кардиоваскулярная терапия и профилактика. – 2023. – N 22 (11). – C.3654</w:t>
      </w:r>
      <w:r w:rsidRPr="00994529">
        <w:rPr>
          <w:rFonts w:ascii="Times New Roman" w:hAnsi="Times New Roman" w:cs="Times New Roman"/>
          <w:color w:val="666666"/>
          <w:szCs w:val="24"/>
          <w:shd w:val="clear" w:color="auto" w:fill="FFFFFF"/>
        </w:rPr>
        <w:t>. </w:t>
      </w:r>
      <w:hyperlink r:id="rId10" w:history="1">
        <w:r w:rsidRPr="00994529">
          <w:rPr>
            <w:rStyle w:val="a6"/>
            <w:rFonts w:ascii="Times New Roman" w:hAnsi="Times New Roman" w:cs="Times New Roman"/>
            <w:color w:val="000000" w:themeColor="text1"/>
            <w:szCs w:val="24"/>
            <w:lang w:eastAsia="ru-RU"/>
          </w:rPr>
          <w:t>doi.org/10.15829/1728-8800-2023-3654</w:t>
        </w:r>
      </w:hyperlink>
    </w:p>
    <w:p w:rsidR="00994529" w:rsidRPr="00994529" w:rsidRDefault="00994529" w:rsidP="00994529">
      <w:pPr>
        <w:pStyle w:val="a5"/>
        <w:numPr>
          <w:ilvl w:val="0"/>
          <w:numId w:val="12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  <w:lang w:eastAsia="ru-RU"/>
        </w:rPr>
      </w:pPr>
      <w:r w:rsidRPr="00994529">
        <w:rPr>
          <w:rFonts w:ascii="Times New Roman" w:hAnsi="Times New Roman" w:cs="Times New Roman"/>
          <w:szCs w:val="24"/>
        </w:rPr>
        <w:t xml:space="preserve">Иммунология по </w:t>
      </w:r>
      <w:proofErr w:type="spellStart"/>
      <w:r w:rsidRPr="00994529">
        <w:rPr>
          <w:rFonts w:ascii="Times New Roman" w:hAnsi="Times New Roman" w:cs="Times New Roman"/>
          <w:szCs w:val="24"/>
        </w:rPr>
        <w:t>Ярилину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: учебник /под ред. С.А. Недоспасова, Д.В. </w:t>
      </w:r>
      <w:proofErr w:type="spellStart"/>
      <w:r w:rsidRPr="00994529">
        <w:rPr>
          <w:rFonts w:ascii="Times New Roman" w:hAnsi="Times New Roman" w:cs="Times New Roman"/>
          <w:szCs w:val="24"/>
        </w:rPr>
        <w:t>Купраша</w:t>
      </w:r>
      <w:proofErr w:type="spellEnd"/>
      <w:r w:rsidRPr="00994529">
        <w:rPr>
          <w:rFonts w:ascii="Times New Roman" w:hAnsi="Times New Roman" w:cs="Times New Roman"/>
          <w:szCs w:val="24"/>
        </w:rPr>
        <w:t xml:space="preserve">. – 2-е изд., </w:t>
      </w:r>
      <w:proofErr w:type="spellStart"/>
      <w:r w:rsidRPr="00994529">
        <w:rPr>
          <w:rFonts w:ascii="Times New Roman" w:hAnsi="Times New Roman" w:cs="Times New Roman"/>
          <w:szCs w:val="24"/>
        </w:rPr>
        <w:t>испр</w:t>
      </w:r>
      <w:proofErr w:type="spellEnd"/>
      <w:r w:rsidRPr="00994529">
        <w:rPr>
          <w:rFonts w:ascii="Times New Roman" w:hAnsi="Times New Roman" w:cs="Times New Roman"/>
          <w:szCs w:val="24"/>
        </w:rPr>
        <w:t>. и доп. – М.: ГЭОТАР-Медиа, 2021. – 808 с. doi.org/10.33029/9704-4552-5-IA-2021-1-808</w:t>
      </w:r>
    </w:p>
    <w:p w:rsidR="00AE34F1" w:rsidRPr="00994529" w:rsidRDefault="00AE34F1" w:rsidP="00994529">
      <w:pPr>
        <w:pStyle w:val="a5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sectPr w:rsidR="00AE34F1" w:rsidRPr="0099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BD9"/>
    <w:multiLevelType w:val="hybridMultilevel"/>
    <w:tmpl w:val="41AEFE8E"/>
    <w:lvl w:ilvl="0" w:tplc="D65C24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2F87"/>
    <w:multiLevelType w:val="hybridMultilevel"/>
    <w:tmpl w:val="3C0E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926"/>
    <w:multiLevelType w:val="hybridMultilevel"/>
    <w:tmpl w:val="100A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48A5"/>
    <w:multiLevelType w:val="hybridMultilevel"/>
    <w:tmpl w:val="0372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23A49"/>
    <w:multiLevelType w:val="multilevel"/>
    <w:tmpl w:val="6470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EB912BB"/>
    <w:multiLevelType w:val="hybridMultilevel"/>
    <w:tmpl w:val="9BB8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72A27"/>
    <w:multiLevelType w:val="hybridMultilevel"/>
    <w:tmpl w:val="4034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07CFE"/>
    <w:multiLevelType w:val="hybridMultilevel"/>
    <w:tmpl w:val="E2881F42"/>
    <w:lvl w:ilvl="0" w:tplc="639A6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BD5F5A"/>
    <w:multiLevelType w:val="hybridMultilevel"/>
    <w:tmpl w:val="A33CA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87409"/>
    <w:multiLevelType w:val="hybridMultilevel"/>
    <w:tmpl w:val="AD04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033E3"/>
    <w:multiLevelType w:val="hybridMultilevel"/>
    <w:tmpl w:val="0BE4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33F19"/>
    <w:multiLevelType w:val="hybridMultilevel"/>
    <w:tmpl w:val="0964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90059"/>
    <w:multiLevelType w:val="hybridMultilevel"/>
    <w:tmpl w:val="0964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C"/>
    <w:rsid w:val="0003575B"/>
    <w:rsid w:val="000426B1"/>
    <w:rsid w:val="00052893"/>
    <w:rsid w:val="000C48EE"/>
    <w:rsid w:val="00151665"/>
    <w:rsid w:val="00170D18"/>
    <w:rsid w:val="0019650C"/>
    <w:rsid w:val="001E0E1F"/>
    <w:rsid w:val="002D7369"/>
    <w:rsid w:val="003D5087"/>
    <w:rsid w:val="00476820"/>
    <w:rsid w:val="00486887"/>
    <w:rsid w:val="004B4BD3"/>
    <w:rsid w:val="004B709F"/>
    <w:rsid w:val="004F4183"/>
    <w:rsid w:val="005059B9"/>
    <w:rsid w:val="00572DA1"/>
    <w:rsid w:val="005F63CE"/>
    <w:rsid w:val="00641EA5"/>
    <w:rsid w:val="00667922"/>
    <w:rsid w:val="00707BC6"/>
    <w:rsid w:val="007115B2"/>
    <w:rsid w:val="0074313C"/>
    <w:rsid w:val="007519C1"/>
    <w:rsid w:val="007D272A"/>
    <w:rsid w:val="0084436D"/>
    <w:rsid w:val="00847C95"/>
    <w:rsid w:val="008E64B1"/>
    <w:rsid w:val="00994529"/>
    <w:rsid w:val="009E20E2"/>
    <w:rsid w:val="00A2415B"/>
    <w:rsid w:val="00AE34F1"/>
    <w:rsid w:val="00B07618"/>
    <w:rsid w:val="00BB211E"/>
    <w:rsid w:val="00BE6A0E"/>
    <w:rsid w:val="00C23954"/>
    <w:rsid w:val="00C509AF"/>
    <w:rsid w:val="00C74286"/>
    <w:rsid w:val="00C917B9"/>
    <w:rsid w:val="00DA5E6B"/>
    <w:rsid w:val="00DF0C0C"/>
    <w:rsid w:val="00DF2011"/>
    <w:rsid w:val="00E63501"/>
    <w:rsid w:val="00EC04D9"/>
    <w:rsid w:val="00ED2E2E"/>
    <w:rsid w:val="00EF2131"/>
    <w:rsid w:val="00EF57ED"/>
    <w:rsid w:val="00F76C12"/>
    <w:rsid w:val="00FC39DB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E64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64B1"/>
    <w:pPr>
      <w:widowControl w:val="0"/>
      <w:shd w:val="clear" w:color="auto" w:fill="FFFFFF"/>
      <w:spacing w:before="300" w:after="54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rsid w:val="008E64B1"/>
    <w:pPr>
      <w:suppressAutoHyphens/>
      <w:spacing w:after="140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E64B1"/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F4183"/>
    <w:pPr>
      <w:suppressAutoHyphens/>
      <w:spacing w:after="0" w:line="240" w:lineRule="auto"/>
      <w:ind w:left="720"/>
      <w:contextualSpacing/>
    </w:pPr>
    <w:rPr>
      <w:rFonts w:ascii="Liberation Serif;Times New Roma" w:eastAsia="NSimSun" w:hAnsi="Liberation Serif;Times New Roma" w:cs="Mangal"/>
      <w:kern w:val="2"/>
      <w:sz w:val="24"/>
      <w:szCs w:val="21"/>
      <w:lang w:eastAsia="zh-CN" w:bidi="hi-IN"/>
    </w:rPr>
  </w:style>
  <w:style w:type="character" w:styleId="a6">
    <w:name w:val="Hyperlink"/>
    <w:basedOn w:val="a0"/>
    <w:uiPriority w:val="99"/>
    <w:semiHidden/>
    <w:unhideWhenUsed/>
    <w:rsid w:val="000C48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E64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64B1"/>
    <w:pPr>
      <w:widowControl w:val="0"/>
      <w:shd w:val="clear" w:color="auto" w:fill="FFFFFF"/>
      <w:spacing w:before="300" w:after="54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rsid w:val="008E64B1"/>
    <w:pPr>
      <w:suppressAutoHyphens/>
      <w:spacing w:after="140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E64B1"/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F4183"/>
    <w:pPr>
      <w:suppressAutoHyphens/>
      <w:spacing w:after="0" w:line="240" w:lineRule="auto"/>
      <w:ind w:left="720"/>
      <w:contextualSpacing/>
    </w:pPr>
    <w:rPr>
      <w:rFonts w:ascii="Liberation Serif;Times New Roma" w:eastAsia="NSimSun" w:hAnsi="Liberation Serif;Times New Roma" w:cs="Mangal"/>
      <w:kern w:val="2"/>
      <w:sz w:val="24"/>
      <w:szCs w:val="21"/>
      <w:lang w:eastAsia="zh-CN" w:bidi="hi-IN"/>
    </w:rPr>
  </w:style>
  <w:style w:type="character" w:styleId="a6">
    <w:name w:val="Hyperlink"/>
    <w:basedOn w:val="a0"/>
    <w:uiPriority w:val="99"/>
    <w:semiHidden/>
    <w:unhideWhenUsed/>
    <w:rsid w:val="000C4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571-019-0218-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1038/s41577-020-0306-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8027/2224-5057-2023-13-3s1-100-10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5829/1728-8800-2023-36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8027/2224-5057-2023-13-3s1-100-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Агинова Виктория Викторовна</dc:creator>
  <cp:lastModifiedBy>Виктория Агинова</cp:lastModifiedBy>
  <cp:revision>4</cp:revision>
  <cp:lastPrinted>2023-12-26T18:38:00Z</cp:lastPrinted>
  <dcterms:created xsi:type="dcterms:W3CDTF">2023-12-26T18:31:00Z</dcterms:created>
  <dcterms:modified xsi:type="dcterms:W3CDTF">2023-12-26T18:38:00Z</dcterms:modified>
</cp:coreProperties>
</file>